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10" w:rsidRDefault="00B90E10" w:rsidP="00B90E10"/>
    <w:p w:rsidR="003D5F00" w:rsidRDefault="003D5F00" w:rsidP="00B90E10"/>
    <w:p w:rsidR="003D5F00" w:rsidRDefault="003D5F00" w:rsidP="003D5F00">
      <w:pPr>
        <w:jc w:val="center"/>
      </w:pPr>
      <w:r>
        <w:rPr>
          <w:rFonts w:ascii="Trebuchet MS" w:hAnsi="Trebuchet MS"/>
          <w:noProof/>
          <w:sz w:val="18"/>
          <w:szCs w:val="18"/>
          <w:lang w:eastAsia="en-ZW"/>
        </w:rPr>
        <w:drawing>
          <wp:anchor distT="0" distB="0" distL="114300" distR="114300" simplePos="0" relativeHeight="251659264" behindDoc="1" locked="0" layoutInCell="1" allowOverlap="1" wp14:anchorId="5B0A8ADF" wp14:editId="3E7E7FE1">
            <wp:simplePos x="0" y="0"/>
            <wp:positionH relativeFrom="column">
              <wp:posOffset>0</wp:posOffset>
            </wp:positionH>
            <wp:positionV relativeFrom="paragraph">
              <wp:posOffset>285115</wp:posOffset>
            </wp:positionV>
            <wp:extent cx="1837690" cy="2002155"/>
            <wp:effectExtent l="0" t="0" r="0" b="0"/>
            <wp:wrapThrough wrapText="bothSides">
              <wp:wrapPolygon edited="0">
                <wp:start x="0" y="0"/>
                <wp:lineTo x="0" y="21374"/>
                <wp:lineTo x="21272" y="21374"/>
                <wp:lineTo x="212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6060_10152088238048977_1476836737221579125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690" cy="2002155"/>
                    </a:xfrm>
                    <a:prstGeom prst="rect">
                      <a:avLst/>
                    </a:prstGeom>
                  </pic:spPr>
                </pic:pic>
              </a:graphicData>
            </a:graphic>
            <wp14:sizeRelH relativeFrom="margin">
              <wp14:pctWidth>0</wp14:pctWidth>
            </wp14:sizeRelH>
            <wp14:sizeRelV relativeFrom="margin">
              <wp14:pctHeight>0</wp14:pctHeight>
            </wp14:sizeRelV>
          </wp:anchor>
        </w:drawing>
      </w:r>
    </w:p>
    <w:p w:rsidR="003D5F00" w:rsidRDefault="003D5F00" w:rsidP="00B90E10"/>
    <w:p w:rsidR="00511B57" w:rsidRDefault="003D5F00" w:rsidP="003D5F00">
      <w:pPr>
        <w:keepNext/>
        <w:spacing w:after="0" w:line="240" w:lineRule="auto"/>
        <w:jc w:val="right"/>
        <w:outlineLvl w:val="2"/>
        <w:rPr>
          <w:rFonts w:ascii="Trebuchet MS" w:eastAsia="Times New Roman" w:hAnsi="Trebuchet MS" w:cs="Times New Roman"/>
          <w:b/>
          <w:bCs/>
          <w:sz w:val="24"/>
          <w:szCs w:val="24"/>
          <w:lang w:val="en-US"/>
        </w:rPr>
      </w:pPr>
      <w:r>
        <w:rPr>
          <w:rFonts w:ascii="Trebuchet MS" w:eastAsia="Times New Roman" w:hAnsi="Trebuchet MS" w:cs="Times New Roman"/>
          <w:b/>
          <w:bCs/>
          <w:sz w:val="24"/>
          <w:szCs w:val="24"/>
          <w:lang w:val="en-US"/>
        </w:rPr>
        <w:t xml:space="preserve">  </w:t>
      </w:r>
      <w:r>
        <w:rPr>
          <w:rFonts w:ascii="Trebuchet MS" w:eastAsia="Times New Roman" w:hAnsi="Trebuchet MS" w:cs="Times New Roman"/>
          <w:b/>
          <w:bCs/>
          <w:sz w:val="24"/>
          <w:szCs w:val="24"/>
          <w:lang w:val="en-US"/>
        </w:rPr>
        <w:tab/>
      </w:r>
    </w:p>
    <w:p w:rsidR="00511B57" w:rsidRDefault="00511B57" w:rsidP="003D5F00">
      <w:pPr>
        <w:keepNext/>
        <w:spacing w:after="0" w:line="240" w:lineRule="auto"/>
        <w:jc w:val="right"/>
        <w:outlineLvl w:val="2"/>
        <w:rPr>
          <w:rFonts w:ascii="Trebuchet MS" w:eastAsia="Times New Roman" w:hAnsi="Trebuchet MS" w:cs="Times New Roman"/>
          <w:b/>
          <w:bCs/>
          <w:sz w:val="24"/>
          <w:szCs w:val="24"/>
          <w:lang w:val="en-US"/>
        </w:rPr>
      </w:pPr>
    </w:p>
    <w:p w:rsidR="00511B57" w:rsidRDefault="00511B57" w:rsidP="003D5F00">
      <w:pPr>
        <w:keepNext/>
        <w:spacing w:after="0" w:line="240" w:lineRule="auto"/>
        <w:jc w:val="right"/>
        <w:outlineLvl w:val="2"/>
        <w:rPr>
          <w:rFonts w:ascii="Trebuchet MS" w:eastAsia="Times New Roman" w:hAnsi="Trebuchet MS" w:cs="Times New Roman"/>
          <w:b/>
          <w:bCs/>
          <w:sz w:val="24"/>
          <w:szCs w:val="24"/>
          <w:lang w:val="en-US"/>
        </w:rPr>
      </w:pPr>
    </w:p>
    <w:p w:rsidR="003D5F00" w:rsidRDefault="003D5F00" w:rsidP="003D5F00">
      <w:pPr>
        <w:keepNext/>
        <w:spacing w:after="0" w:line="240" w:lineRule="auto"/>
        <w:jc w:val="right"/>
        <w:outlineLvl w:val="2"/>
        <w:rPr>
          <w:rFonts w:ascii="Trebuchet MS" w:eastAsia="Times New Roman" w:hAnsi="Trebuchet MS" w:cs="Times New Roman"/>
          <w:b/>
          <w:bCs/>
          <w:sz w:val="24"/>
          <w:szCs w:val="24"/>
          <w:lang w:val="en-US"/>
        </w:rPr>
      </w:pPr>
      <w:r w:rsidRPr="003D5F00">
        <w:rPr>
          <w:rFonts w:ascii="Trebuchet MS" w:eastAsia="Times New Roman" w:hAnsi="Trebuchet MS" w:cs="Times New Roman"/>
          <w:b/>
          <w:bCs/>
          <w:sz w:val="24"/>
          <w:szCs w:val="24"/>
          <w:lang w:val="en-US"/>
        </w:rPr>
        <w:t>Library and Information Association of Zambia</w:t>
      </w:r>
    </w:p>
    <w:p w:rsidR="003D5F00" w:rsidRPr="003D5F00" w:rsidRDefault="003D5F00" w:rsidP="003D5F00">
      <w:pPr>
        <w:keepNext/>
        <w:spacing w:after="0" w:line="240" w:lineRule="auto"/>
        <w:jc w:val="right"/>
        <w:outlineLvl w:val="2"/>
        <w:rPr>
          <w:rFonts w:ascii="Trebuchet MS" w:eastAsia="Times New Roman" w:hAnsi="Trebuchet MS" w:cs="Times New Roman"/>
          <w:b/>
          <w:bCs/>
          <w:sz w:val="24"/>
          <w:szCs w:val="24"/>
          <w:lang w:val="en-US"/>
        </w:rPr>
      </w:pPr>
    </w:p>
    <w:p w:rsidR="003D5F00" w:rsidRPr="003D5F00" w:rsidRDefault="003D5F00" w:rsidP="003D5F00">
      <w:pPr>
        <w:keepNext/>
        <w:spacing w:after="0" w:line="240" w:lineRule="auto"/>
        <w:ind w:firstLine="720"/>
        <w:jc w:val="right"/>
        <w:outlineLvl w:val="2"/>
        <w:rPr>
          <w:rFonts w:ascii="Trebuchet MS" w:eastAsia="Times New Roman" w:hAnsi="Trebuchet MS" w:cs="Times New Roman"/>
          <w:sz w:val="24"/>
          <w:szCs w:val="24"/>
          <w:lang w:val="en-US"/>
        </w:rPr>
      </w:pPr>
      <w:r w:rsidRPr="003D5F00">
        <w:rPr>
          <w:rFonts w:ascii="Trebuchet MS" w:eastAsia="Times New Roman" w:hAnsi="Trebuchet MS" w:cs="Times New Roman"/>
          <w:sz w:val="24"/>
          <w:szCs w:val="24"/>
          <w:lang w:val="en-US"/>
        </w:rPr>
        <w:t>“Libraries … Linking People with Information”</w:t>
      </w:r>
    </w:p>
    <w:p w:rsidR="003D5F00" w:rsidRPr="003D5F00" w:rsidRDefault="003D5F00" w:rsidP="00511B57">
      <w:pPr>
        <w:jc w:val="right"/>
        <w:rPr>
          <w:rFonts w:ascii="Trebuchet MS" w:hAnsi="Trebuchet MS"/>
        </w:rPr>
      </w:pPr>
      <w:r w:rsidRPr="003D5F00">
        <w:rPr>
          <w:rFonts w:ascii="Trebuchet MS" w:hAnsi="Trebuchet MS"/>
        </w:rPr>
        <w:t xml:space="preserve"> </w:t>
      </w:r>
      <w:r>
        <w:rPr>
          <w:rFonts w:ascii="Trebuchet MS" w:hAnsi="Trebuchet MS"/>
        </w:rPr>
        <w:tab/>
      </w:r>
      <w:r>
        <w:rPr>
          <w:rFonts w:ascii="Trebuchet MS" w:hAnsi="Trebuchet MS"/>
        </w:rPr>
        <w:tab/>
      </w:r>
    </w:p>
    <w:p w:rsidR="003D5F00" w:rsidRPr="003D5F00" w:rsidRDefault="003D5F00" w:rsidP="003D5F00">
      <w:pPr>
        <w:jc w:val="right"/>
        <w:rPr>
          <w:rFonts w:ascii="Trebuchet MS" w:hAnsi="Trebuchet MS"/>
          <w:b/>
        </w:rPr>
      </w:pPr>
      <w:r w:rsidRPr="003D5F00">
        <w:rPr>
          <w:rFonts w:ascii="Trebuchet MS" w:hAnsi="Trebuchet MS"/>
          <w:b/>
        </w:rPr>
        <w:t xml:space="preserve">  </w:t>
      </w:r>
      <w:r w:rsidR="00B54FDB">
        <w:rPr>
          <w:rFonts w:ascii="Trebuchet MS" w:hAnsi="Trebuchet MS"/>
          <w:b/>
        </w:rPr>
        <w:tab/>
      </w:r>
    </w:p>
    <w:p w:rsidR="003D5F00" w:rsidRDefault="003D5F00" w:rsidP="00B90E10"/>
    <w:p w:rsidR="00511B57" w:rsidRDefault="00511B57" w:rsidP="00511B57">
      <w:pPr>
        <w:rPr>
          <w:rFonts w:ascii="Arial Black" w:hAnsi="Arial Black"/>
          <w:sz w:val="72"/>
          <w:szCs w:val="72"/>
        </w:rPr>
      </w:pPr>
    </w:p>
    <w:p w:rsidR="003D5F00" w:rsidRDefault="00B90E10" w:rsidP="003D5F00">
      <w:pPr>
        <w:jc w:val="center"/>
        <w:rPr>
          <w:rFonts w:ascii="Arial Black" w:hAnsi="Arial Black"/>
          <w:sz w:val="72"/>
          <w:szCs w:val="72"/>
        </w:rPr>
      </w:pPr>
      <w:r w:rsidRPr="003D5F00">
        <w:rPr>
          <w:rFonts w:ascii="Arial Black" w:hAnsi="Arial Black"/>
          <w:sz w:val="72"/>
          <w:szCs w:val="72"/>
        </w:rPr>
        <w:t xml:space="preserve">ZAMBIA </w:t>
      </w:r>
    </w:p>
    <w:p w:rsidR="003D5F00" w:rsidRPr="003D5F00" w:rsidRDefault="003D5F00" w:rsidP="003D5F00">
      <w:pPr>
        <w:jc w:val="center"/>
        <w:rPr>
          <w:rFonts w:ascii="Arial Black" w:hAnsi="Arial Black"/>
          <w:sz w:val="72"/>
          <w:szCs w:val="72"/>
        </w:rPr>
      </w:pPr>
    </w:p>
    <w:p w:rsidR="00B90E10" w:rsidRDefault="00B90E10" w:rsidP="00B90E10">
      <w:pPr>
        <w:jc w:val="center"/>
        <w:rPr>
          <w:rFonts w:ascii="Arial Black" w:hAnsi="Arial Black"/>
          <w:sz w:val="48"/>
          <w:szCs w:val="48"/>
        </w:rPr>
      </w:pPr>
      <w:r w:rsidRPr="00B90E10">
        <w:rPr>
          <w:rFonts w:ascii="Arial Black" w:hAnsi="Arial Black"/>
          <w:sz w:val="48"/>
          <w:szCs w:val="48"/>
        </w:rPr>
        <w:t>COUNTRY REPORT</w:t>
      </w:r>
      <w:r w:rsidR="003D5F00">
        <w:rPr>
          <w:rFonts w:ascii="Arial Black" w:hAnsi="Arial Black"/>
          <w:sz w:val="48"/>
          <w:szCs w:val="48"/>
        </w:rPr>
        <w:t xml:space="preserve"> 201</w:t>
      </w:r>
      <w:r w:rsidR="00D4033D">
        <w:rPr>
          <w:rFonts w:ascii="Arial Black" w:hAnsi="Arial Black"/>
          <w:sz w:val="48"/>
          <w:szCs w:val="48"/>
        </w:rPr>
        <w:t>4</w:t>
      </w:r>
      <w:r w:rsidR="003D5F00">
        <w:rPr>
          <w:rFonts w:ascii="Arial Black" w:hAnsi="Arial Black"/>
          <w:sz w:val="48"/>
          <w:szCs w:val="48"/>
        </w:rPr>
        <w:t xml:space="preserve"> - 201</w:t>
      </w:r>
      <w:r w:rsidR="00D4033D">
        <w:rPr>
          <w:rFonts w:ascii="Arial Black" w:hAnsi="Arial Black"/>
          <w:sz w:val="48"/>
          <w:szCs w:val="48"/>
        </w:rPr>
        <w:t>6</w:t>
      </w:r>
    </w:p>
    <w:p w:rsidR="003D5F00" w:rsidRDefault="003D5F00" w:rsidP="00B90E10">
      <w:pPr>
        <w:jc w:val="center"/>
        <w:rPr>
          <w:rFonts w:ascii="Arial Black" w:hAnsi="Arial Black"/>
          <w:sz w:val="48"/>
          <w:szCs w:val="48"/>
        </w:rPr>
      </w:pPr>
    </w:p>
    <w:p w:rsidR="00B90E10" w:rsidRDefault="003D5F00" w:rsidP="00B90E10">
      <w:pPr>
        <w:jc w:val="center"/>
        <w:rPr>
          <w:rFonts w:ascii="Arial Black" w:hAnsi="Arial Black"/>
          <w:sz w:val="48"/>
          <w:szCs w:val="48"/>
        </w:rPr>
      </w:pPr>
      <w:r>
        <w:rPr>
          <w:rFonts w:ascii="Arial Black" w:hAnsi="Arial Black"/>
          <w:sz w:val="48"/>
          <w:szCs w:val="48"/>
        </w:rPr>
        <w:t>b</w:t>
      </w:r>
      <w:r w:rsidR="00B90E10">
        <w:rPr>
          <w:rFonts w:ascii="Arial Black" w:hAnsi="Arial Black"/>
          <w:sz w:val="48"/>
          <w:szCs w:val="48"/>
        </w:rPr>
        <w:t>y</w:t>
      </w:r>
    </w:p>
    <w:p w:rsidR="00B90E10" w:rsidRDefault="00B90E10" w:rsidP="00B90E10">
      <w:pPr>
        <w:jc w:val="center"/>
        <w:rPr>
          <w:rFonts w:ascii="Arial Black" w:hAnsi="Arial Black"/>
          <w:sz w:val="48"/>
          <w:szCs w:val="48"/>
        </w:rPr>
      </w:pPr>
      <w:r>
        <w:rPr>
          <w:rFonts w:ascii="Arial Black" w:hAnsi="Arial Black"/>
          <w:sz w:val="48"/>
          <w:szCs w:val="48"/>
        </w:rPr>
        <w:t>Velenasi Mwale Munsanje</w:t>
      </w:r>
    </w:p>
    <w:p w:rsidR="003D5F00" w:rsidRPr="003D5F00" w:rsidRDefault="003D5F00" w:rsidP="00B90E10">
      <w:pPr>
        <w:jc w:val="center"/>
        <w:rPr>
          <w:rFonts w:ascii="Arial Black" w:hAnsi="Arial Black"/>
          <w:b/>
          <w:sz w:val="36"/>
          <w:szCs w:val="36"/>
        </w:rPr>
      </w:pPr>
      <w:r w:rsidRPr="003D5F00">
        <w:rPr>
          <w:rFonts w:ascii="Arial Black" w:hAnsi="Arial Black"/>
          <w:b/>
          <w:sz w:val="36"/>
          <w:szCs w:val="36"/>
        </w:rPr>
        <w:t>LIAZ PRESIDENT</w:t>
      </w:r>
    </w:p>
    <w:p w:rsidR="00B90E10" w:rsidRPr="00511B57" w:rsidRDefault="00B90E10" w:rsidP="00511B57">
      <w:pPr>
        <w:jc w:val="center"/>
        <w:rPr>
          <w:rFonts w:ascii="Arial Black" w:hAnsi="Arial Black"/>
          <w:sz w:val="36"/>
          <w:szCs w:val="36"/>
        </w:rPr>
      </w:pPr>
      <w:r w:rsidRPr="00511B57">
        <w:rPr>
          <w:rFonts w:ascii="Arial Black" w:hAnsi="Arial Black"/>
          <w:sz w:val="36"/>
          <w:szCs w:val="36"/>
        </w:rPr>
        <w:t>SCECSAL XXI</w:t>
      </w:r>
      <w:r w:rsidR="00D4033D">
        <w:rPr>
          <w:rFonts w:ascii="Arial Black" w:hAnsi="Arial Black"/>
          <w:sz w:val="36"/>
          <w:szCs w:val="36"/>
        </w:rPr>
        <w:t>I</w:t>
      </w:r>
    </w:p>
    <w:p w:rsidR="00511B57" w:rsidRDefault="00511B57" w:rsidP="003D5F00">
      <w:pPr>
        <w:rPr>
          <w:rFonts w:ascii="Arial Black" w:hAnsi="Arial Black"/>
          <w:sz w:val="28"/>
          <w:szCs w:val="28"/>
        </w:rPr>
      </w:pPr>
    </w:p>
    <w:p w:rsidR="00C30458" w:rsidRDefault="00C30458" w:rsidP="003D5F00">
      <w:pPr>
        <w:rPr>
          <w:rFonts w:ascii="Arial Black" w:hAnsi="Arial Black"/>
          <w:sz w:val="28"/>
          <w:szCs w:val="28"/>
        </w:rPr>
      </w:pPr>
    </w:p>
    <w:p w:rsidR="003D5F00" w:rsidRPr="00D22CC4" w:rsidRDefault="00482C08" w:rsidP="003D5F00">
      <w:pPr>
        <w:rPr>
          <w:rFonts w:ascii="Tahoma" w:hAnsi="Tahoma" w:cs="Tahoma"/>
          <w:b/>
          <w:sz w:val="24"/>
          <w:szCs w:val="24"/>
        </w:rPr>
      </w:pPr>
      <w:r w:rsidRPr="00D22CC4">
        <w:rPr>
          <w:rFonts w:ascii="Tahoma" w:hAnsi="Tahoma" w:cs="Tahoma"/>
          <w:b/>
          <w:sz w:val="24"/>
          <w:szCs w:val="24"/>
        </w:rPr>
        <w:t>INTRODUCTION</w:t>
      </w:r>
    </w:p>
    <w:p w:rsidR="00482C08" w:rsidRPr="00D22CC4" w:rsidRDefault="00033DCE" w:rsidP="00482C08">
      <w:pPr>
        <w:jc w:val="both"/>
        <w:rPr>
          <w:rFonts w:ascii="Tahoma" w:hAnsi="Tahoma" w:cs="Tahoma"/>
          <w:sz w:val="24"/>
          <w:szCs w:val="24"/>
        </w:rPr>
      </w:pPr>
      <w:r w:rsidRPr="00D22CC4">
        <w:rPr>
          <w:rFonts w:ascii="Tahoma" w:hAnsi="Tahoma" w:cs="Tahoma"/>
          <w:sz w:val="24"/>
          <w:szCs w:val="24"/>
        </w:rPr>
        <w:t xml:space="preserve">The Zambia Library and Information Association of Zambia is happy to </w:t>
      </w:r>
      <w:r w:rsidR="00D4033D" w:rsidRPr="00D22CC4">
        <w:rPr>
          <w:rFonts w:ascii="Tahoma" w:hAnsi="Tahoma" w:cs="Tahoma"/>
          <w:sz w:val="24"/>
          <w:szCs w:val="24"/>
        </w:rPr>
        <w:t>present</w:t>
      </w:r>
      <w:r w:rsidRPr="00D22CC4">
        <w:rPr>
          <w:rFonts w:ascii="Tahoma" w:hAnsi="Tahoma" w:cs="Tahoma"/>
          <w:sz w:val="24"/>
          <w:szCs w:val="24"/>
        </w:rPr>
        <w:t xml:space="preserve"> the SCECSAL Zambia country report </w:t>
      </w:r>
      <w:r w:rsidR="00D4033D" w:rsidRPr="00D22CC4">
        <w:rPr>
          <w:rFonts w:ascii="Tahoma" w:hAnsi="Tahoma" w:cs="Tahoma"/>
          <w:sz w:val="24"/>
          <w:szCs w:val="24"/>
        </w:rPr>
        <w:t>for the period 2014 to 2016. Since the last SCECSAL in 2014, the country has seen a lot of changes politically and hence affecting the operations of ministries in the country. This has also had an effect on activities of the Library and Information Association most especially regarding activities done in collaboration with government departments.</w:t>
      </w:r>
      <w:r w:rsidRPr="00D22CC4">
        <w:rPr>
          <w:rFonts w:ascii="Tahoma" w:hAnsi="Tahoma" w:cs="Tahoma"/>
          <w:sz w:val="24"/>
          <w:szCs w:val="24"/>
        </w:rPr>
        <w:t xml:space="preserve"> </w:t>
      </w:r>
    </w:p>
    <w:p w:rsidR="00033DCE" w:rsidRPr="00D22CC4" w:rsidRDefault="00033DCE" w:rsidP="00482C08">
      <w:pPr>
        <w:jc w:val="both"/>
        <w:rPr>
          <w:rFonts w:ascii="Tahoma" w:hAnsi="Tahoma" w:cs="Tahoma"/>
          <w:sz w:val="24"/>
          <w:szCs w:val="24"/>
        </w:rPr>
      </w:pPr>
    </w:p>
    <w:p w:rsidR="009314E9" w:rsidRPr="00D22CC4" w:rsidRDefault="00D4033D" w:rsidP="00482C08">
      <w:pPr>
        <w:jc w:val="both"/>
        <w:rPr>
          <w:rFonts w:ascii="Tahoma" w:hAnsi="Tahoma" w:cs="Tahoma"/>
          <w:b/>
          <w:sz w:val="24"/>
          <w:szCs w:val="24"/>
        </w:rPr>
      </w:pPr>
      <w:r w:rsidRPr="00D22CC4">
        <w:rPr>
          <w:rFonts w:ascii="Tahoma" w:hAnsi="Tahoma" w:cs="Tahoma"/>
          <w:b/>
          <w:sz w:val="24"/>
          <w:szCs w:val="24"/>
        </w:rPr>
        <w:t>LIAZ COMMITTEE MEMBERS</w:t>
      </w:r>
    </w:p>
    <w:p w:rsidR="00D4033D" w:rsidRPr="00D22CC4" w:rsidRDefault="00D4033D" w:rsidP="00482C08">
      <w:pPr>
        <w:jc w:val="both"/>
        <w:rPr>
          <w:rFonts w:ascii="Tahoma" w:hAnsi="Tahoma" w:cs="Tahoma"/>
          <w:sz w:val="24"/>
          <w:szCs w:val="24"/>
        </w:rPr>
      </w:pPr>
      <w:r w:rsidRPr="00D22CC4">
        <w:rPr>
          <w:rFonts w:ascii="Tahoma" w:hAnsi="Tahoma" w:cs="Tahoma"/>
          <w:sz w:val="24"/>
          <w:szCs w:val="24"/>
        </w:rPr>
        <w:t>The following are the current office bearers in the committee. The country held elections in July, 2015 after the term ended. There were only two changes and the rest of the office bearers retained their positions for the second term.</w:t>
      </w:r>
    </w:p>
    <w:p w:rsidR="00D4033D" w:rsidRPr="00D22CC4" w:rsidRDefault="00D4033D" w:rsidP="00482C08">
      <w:pPr>
        <w:jc w:val="both"/>
        <w:rPr>
          <w:rFonts w:ascii="Tahoma" w:hAnsi="Tahoma" w:cs="Tahoma"/>
          <w:sz w:val="24"/>
          <w:szCs w:val="24"/>
        </w:rPr>
      </w:pPr>
    </w:p>
    <w:p w:rsidR="00D4033D" w:rsidRPr="00D22CC4" w:rsidRDefault="00D4033D" w:rsidP="00482C08">
      <w:pPr>
        <w:jc w:val="both"/>
        <w:rPr>
          <w:rFonts w:ascii="Tahoma" w:hAnsi="Tahoma" w:cs="Tahoma"/>
          <w:sz w:val="24"/>
          <w:szCs w:val="24"/>
        </w:rPr>
      </w:pPr>
      <w:r w:rsidRPr="00D22CC4">
        <w:rPr>
          <w:rFonts w:ascii="Tahoma" w:hAnsi="Tahoma" w:cs="Tahoma"/>
          <w:sz w:val="24"/>
          <w:szCs w:val="24"/>
        </w:rPr>
        <w:t>PRESDENT</w:t>
      </w:r>
      <w:r w:rsidR="008A0EF8" w:rsidRPr="00D22CC4">
        <w:rPr>
          <w:rFonts w:ascii="Tahoma" w:hAnsi="Tahoma" w:cs="Tahoma"/>
          <w:sz w:val="24"/>
          <w:szCs w:val="24"/>
        </w:rPr>
        <w:tab/>
      </w:r>
      <w:r w:rsidR="008A0EF8" w:rsidRPr="00D22CC4">
        <w:rPr>
          <w:rFonts w:ascii="Tahoma" w:hAnsi="Tahoma" w:cs="Tahoma"/>
          <w:sz w:val="24"/>
          <w:szCs w:val="24"/>
        </w:rPr>
        <w:tab/>
      </w:r>
      <w:r w:rsidR="008A0EF8" w:rsidRPr="00D22CC4">
        <w:rPr>
          <w:rFonts w:ascii="Tahoma" w:hAnsi="Tahoma" w:cs="Tahoma"/>
          <w:sz w:val="24"/>
          <w:szCs w:val="24"/>
        </w:rPr>
        <w:tab/>
        <w:t xml:space="preserve">- </w:t>
      </w:r>
      <w:r w:rsidR="008A0EF8" w:rsidRPr="00D22CC4">
        <w:rPr>
          <w:rFonts w:ascii="Tahoma" w:hAnsi="Tahoma" w:cs="Tahoma"/>
          <w:sz w:val="24"/>
          <w:szCs w:val="24"/>
        </w:rPr>
        <w:tab/>
        <w:t xml:space="preserve">Velenasi </w:t>
      </w:r>
      <w:proofErr w:type="spellStart"/>
      <w:r w:rsidR="008A0EF8" w:rsidRPr="00D22CC4">
        <w:rPr>
          <w:rFonts w:ascii="Tahoma" w:hAnsi="Tahoma" w:cs="Tahoma"/>
          <w:sz w:val="24"/>
          <w:szCs w:val="24"/>
        </w:rPr>
        <w:t>Mwale</w:t>
      </w:r>
      <w:proofErr w:type="spellEnd"/>
      <w:r w:rsidR="008A0EF8" w:rsidRPr="00D22CC4">
        <w:rPr>
          <w:rFonts w:ascii="Tahoma" w:hAnsi="Tahoma" w:cs="Tahoma"/>
          <w:sz w:val="24"/>
          <w:szCs w:val="24"/>
        </w:rPr>
        <w:t xml:space="preserve"> Munsanje</w:t>
      </w:r>
    </w:p>
    <w:p w:rsidR="00D4033D" w:rsidRPr="00D22CC4" w:rsidRDefault="00D4033D" w:rsidP="00482C08">
      <w:pPr>
        <w:jc w:val="both"/>
        <w:rPr>
          <w:rFonts w:ascii="Tahoma" w:hAnsi="Tahoma" w:cs="Tahoma"/>
          <w:sz w:val="24"/>
          <w:szCs w:val="24"/>
        </w:rPr>
      </w:pPr>
      <w:r w:rsidRPr="00D22CC4">
        <w:rPr>
          <w:rFonts w:ascii="Tahoma" w:hAnsi="Tahoma" w:cs="Tahoma"/>
          <w:sz w:val="24"/>
          <w:szCs w:val="24"/>
        </w:rPr>
        <w:t>VICE PRESIDENT</w:t>
      </w:r>
      <w:r w:rsidR="008A0EF8" w:rsidRPr="00D22CC4">
        <w:rPr>
          <w:rFonts w:ascii="Tahoma" w:hAnsi="Tahoma" w:cs="Tahoma"/>
          <w:sz w:val="24"/>
          <w:szCs w:val="24"/>
        </w:rPr>
        <w:tab/>
      </w:r>
      <w:r w:rsidR="008A0EF8" w:rsidRPr="00D22CC4">
        <w:rPr>
          <w:rFonts w:ascii="Tahoma" w:hAnsi="Tahoma" w:cs="Tahoma"/>
          <w:sz w:val="24"/>
          <w:szCs w:val="24"/>
        </w:rPr>
        <w:tab/>
        <w:t>-</w:t>
      </w:r>
      <w:r w:rsidR="008A0EF8" w:rsidRPr="00D22CC4">
        <w:rPr>
          <w:rFonts w:ascii="Tahoma" w:hAnsi="Tahoma" w:cs="Tahoma"/>
          <w:sz w:val="24"/>
          <w:szCs w:val="24"/>
        </w:rPr>
        <w:tab/>
        <w:t xml:space="preserve">Fabian </w:t>
      </w:r>
      <w:proofErr w:type="spellStart"/>
      <w:r w:rsidR="008A0EF8" w:rsidRPr="00D22CC4">
        <w:rPr>
          <w:rFonts w:ascii="Tahoma" w:hAnsi="Tahoma" w:cs="Tahoma"/>
          <w:sz w:val="24"/>
          <w:szCs w:val="24"/>
        </w:rPr>
        <w:t>Kakana</w:t>
      </w:r>
      <w:proofErr w:type="spellEnd"/>
    </w:p>
    <w:p w:rsidR="00D4033D" w:rsidRPr="00D22CC4" w:rsidRDefault="00D4033D" w:rsidP="00482C08">
      <w:pPr>
        <w:jc w:val="both"/>
        <w:rPr>
          <w:rFonts w:ascii="Tahoma" w:hAnsi="Tahoma" w:cs="Tahoma"/>
          <w:sz w:val="24"/>
          <w:szCs w:val="24"/>
        </w:rPr>
      </w:pPr>
      <w:r w:rsidRPr="00D22CC4">
        <w:rPr>
          <w:rFonts w:ascii="Tahoma" w:hAnsi="Tahoma" w:cs="Tahoma"/>
          <w:sz w:val="24"/>
          <w:szCs w:val="24"/>
        </w:rPr>
        <w:t>SECRETARY GENERAL</w:t>
      </w:r>
      <w:r w:rsidR="008A0EF8" w:rsidRPr="00D22CC4">
        <w:rPr>
          <w:rFonts w:ascii="Tahoma" w:hAnsi="Tahoma" w:cs="Tahoma"/>
          <w:sz w:val="24"/>
          <w:szCs w:val="24"/>
        </w:rPr>
        <w:tab/>
        <w:t>-</w:t>
      </w:r>
      <w:r w:rsidR="008A0EF8" w:rsidRPr="00D22CC4">
        <w:rPr>
          <w:rFonts w:ascii="Tahoma" w:hAnsi="Tahoma" w:cs="Tahoma"/>
          <w:sz w:val="24"/>
          <w:szCs w:val="24"/>
        </w:rPr>
        <w:tab/>
      </w:r>
      <w:proofErr w:type="spellStart"/>
      <w:r w:rsidR="008A0EF8" w:rsidRPr="00D22CC4">
        <w:rPr>
          <w:rFonts w:ascii="Tahoma" w:hAnsi="Tahoma" w:cs="Tahoma"/>
          <w:sz w:val="24"/>
          <w:szCs w:val="24"/>
        </w:rPr>
        <w:t>Otilia</w:t>
      </w:r>
      <w:proofErr w:type="spellEnd"/>
      <w:r w:rsidR="008A0EF8" w:rsidRPr="00D22CC4">
        <w:rPr>
          <w:rFonts w:ascii="Tahoma" w:hAnsi="Tahoma" w:cs="Tahoma"/>
          <w:sz w:val="24"/>
          <w:szCs w:val="24"/>
        </w:rPr>
        <w:t xml:space="preserve"> </w:t>
      </w:r>
      <w:proofErr w:type="spellStart"/>
      <w:r w:rsidR="008A0EF8" w:rsidRPr="00D22CC4">
        <w:rPr>
          <w:rFonts w:ascii="Tahoma" w:hAnsi="Tahoma" w:cs="Tahoma"/>
          <w:sz w:val="24"/>
          <w:szCs w:val="24"/>
        </w:rPr>
        <w:t>Malasa</w:t>
      </w:r>
      <w:proofErr w:type="spellEnd"/>
    </w:p>
    <w:p w:rsidR="00D4033D" w:rsidRPr="00D22CC4" w:rsidRDefault="00D4033D" w:rsidP="00482C08">
      <w:pPr>
        <w:jc w:val="both"/>
        <w:rPr>
          <w:rFonts w:ascii="Tahoma" w:hAnsi="Tahoma" w:cs="Tahoma"/>
          <w:sz w:val="24"/>
          <w:szCs w:val="24"/>
        </w:rPr>
      </w:pPr>
      <w:r w:rsidRPr="00D22CC4">
        <w:rPr>
          <w:rFonts w:ascii="Tahoma" w:hAnsi="Tahoma" w:cs="Tahoma"/>
          <w:sz w:val="24"/>
          <w:szCs w:val="24"/>
        </w:rPr>
        <w:t>TREASURER</w:t>
      </w:r>
      <w:r w:rsidR="008A0EF8" w:rsidRPr="00D22CC4">
        <w:rPr>
          <w:rFonts w:ascii="Tahoma" w:hAnsi="Tahoma" w:cs="Tahoma"/>
          <w:sz w:val="24"/>
          <w:szCs w:val="24"/>
        </w:rPr>
        <w:tab/>
      </w:r>
      <w:r w:rsidR="008A0EF8" w:rsidRPr="00D22CC4">
        <w:rPr>
          <w:rFonts w:ascii="Tahoma" w:hAnsi="Tahoma" w:cs="Tahoma"/>
          <w:sz w:val="24"/>
          <w:szCs w:val="24"/>
        </w:rPr>
        <w:tab/>
      </w:r>
      <w:r w:rsidR="008A0EF8" w:rsidRPr="00D22CC4">
        <w:rPr>
          <w:rFonts w:ascii="Tahoma" w:hAnsi="Tahoma" w:cs="Tahoma"/>
          <w:sz w:val="24"/>
          <w:szCs w:val="24"/>
        </w:rPr>
        <w:tab/>
        <w:t>-</w:t>
      </w:r>
      <w:r w:rsidR="008A0EF8" w:rsidRPr="00D22CC4">
        <w:rPr>
          <w:rFonts w:ascii="Tahoma" w:hAnsi="Tahoma" w:cs="Tahoma"/>
          <w:sz w:val="24"/>
          <w:szCs w:val="24"/>
        </w:rPr>
        <w:tab/>
      </w:r>
      <w:proofErr w:type="spellStart"/>
      <w:r w:rsidR="008A0EF8" w:rsidRPr="00D22CC4">
        <w:rPr>
          <w:rFonts w:ascii="Tahoma" w:hAnsi="Tahoma" w:cs="Tahoma"/>
          <w:sz w:val="24"/>
          <w:szCs w:val="24"/>
        </w:rPr>
        <w:t>Mutinta</w:t>
      </w:r>
      <w:proofErr w:type="spellEnd"/>
      <w:r w:rsidR="008A0EF8" w:rsidRPr="00D22CC4">
        <w:rPr>
          <w:rFonts w:ascii="Tahoma" w:hAnsi="Tahoma" w:cs="Tahoma"/>
          <w:sz w:val="24"/>
          <w:szCs w:val="24"/>
        </w:rPr>
        <w:t xml:space="preserve"> </w:t>
      </w:r>
      <w:proofErr w:type="spellStart"/>
      <w:r w:rsidR="008A0EF8" w:rsidRPr="00D22CC4">
        <w:rPr>
          <w:rFonts w:ascii="Tahoma" w:hAnsi="Tahoma" w:cs="Tahoma"/>
          <w:sz w:val="24"/>
          <w:szCs w:val="24"/>
        </w:rPr>
        <w:t>Mweemba</w:t>
      </w:r>
      <w:proofErr w:type="spellEnd"/>
      <w:r w:rsidR="008A0EF8" w:rsidRPr="00D22CC4">
        <w:rPr>
          <w:rFonts w:ascii="Tahoma" w:hAnsi="Tahoma" w:cs="Tahoma"/>
          <w:sz w:val="24"/>
          <w:szCs w:val="24"/>
        </w:rPr>
        <w:t xml:space="preserve"> </w:t>
      </w:r>
      <w:proofErr w:type="spellStart"/>
      <w:r w:rsidR="008A0EF8" w:rsidRPr="00D22CC4">
        <w:rPr>
          <w:rFonts w:ascii="Tahoma" w:hAnsi="Tahoma" w:cs="Tahoma"/>
          <w:sz w:val="24"/>
          <w:szCs w:val="24"/>
        </w:rPr>
        <w:t>Nabuyanda</w:t>
      </w:r>
      <w:proofErr w:type="spellEnd"/>
    </w:p>
    <w:p w:rsidR="00D4033D" w:rsidRPr="00D22CC4" w:rsidRDefault="00D4033D" w:rsidP="00482C08">
      <w:pPr>
        <w:jc w:val="both"/>
        <w:rPr>
          <w:rFonts w:ascii="Tahoma" w:hAnsi="Tahoma" w:cs="Tahoma"/>
          <w:sz w:val="24"/>
          <w:szCs w:val="24"/>
        </w:rPr>
      </w:pPr>
      <w:r w:rsidRPr="00D22CC4">
        <w:rPr>
          <w:rFonts w:ascii="Tahoma" w:hAnsi="Tahoma" w:cs="Tahoma"/>
          <w:sz w:val="24"/>
          <w:szCs w:val="24"/>
        </w:rPr>
        <w:t xml:space="preserve">MEMBERSHIP SECRETARY </w:t>
      </w:r>
      <w:r w:rsidR="008A0EF8" w:rsidRPr="00D22CC4">
        <w:rPr>
          <w:rFonts w:ascii="Tahoma" w:hAnsi="Tahoma" w:cs="Tahoma"/>
          <w:sz w:val="24"/>
          <w:szCs w:val="24"/>
        </w:rPr>
        <w:t>-</w:t>
      </w:r>
      <w:r w:rsidR="008A0EF8" w:rsidRPr="00D22CC4">
        <w:rPr>
          <w:rFonts w:ascii="Tahoma" w:hAnsi="Tahoma" w:cs="Tahoma"/>
          <w:sz w:val="24"/>
          <w:szCs w:val="24"/>
        </w:rPr>
        <w:tab/>
      </w:r>
      <w:proofErr w:type="spellStart"/>
      <w:r w:rsidR="008A0EF8" w:rsidRPr="00D22CC4">
        <w:rPr>
          <w:rFonts w:ascii="Tahoma" w:hAnsi="Tahoma" w:cs="Tahoma"/>
          <w:sz w:val="24"/>
          <w:szCs w:val="24"/>
        </w:rPr>
        <w:t>Jabulani</w:t>
      </w:r>
      <w:proofErr w:type="spellEnd"/>
      <w:r w:rsidR="008A0EF8" w:rsidRPr="00D22CC4">
        <w:rPr>
          <w:rFonts w:ascii="Tahoma" w:hAnsi="Tahoma" w:cs="Tahoma"/>
          <w:sz w:val="24"/>
          <w:szCs w:val="24"/>
        </w:rPr>
        <w:t xml:space="preserve"> </w:t>
      </w:r>
      <w:proofErr w:type="spellStart"/>
      <w:r w:rsidR="008A0EF8" w:rsidRPr="00D22CC4">
        <w:rPr>
          <w:rFonts w:ascii="Tahoma" w:hAnsi="Tahoma" w:cs="Tahoma"/>
          <w:sz w:val="24"/>
          <w:szCs w:val="24"/>
        </w:rPr>
        <w:t>Moyo</w:t>
      </w:r>
      <w:proofErr w:type="spellEnd"/>
    </w:p>
    <w:p w:rsidR="008A0EF8" w:rsidRPr="00D22CC4" w:rsidRDefault="00D4033D" w:rsidP="00482C08">
      <w:pPr>
        <w:jc w:val="both"/>
        <w:rPr>
          <w:rFonts w:ascii="Tahoma" w:hAnsi="Tahoma" w:cs="Tahoma"/>
          <w:sz w:val="24"/>
          <w:szCs w:val="24"/>
        </w:rPr>
      </w:pPr>
      <w:r w:rsidRPr="00D22CC4">
        <w:rPr>
          <w:rFonts w:ascii="Tahoma" w:hAnsi="Tahoma" w:cs="Tahoma"/>
          <w:sz w:val="24"/>
          <w:szCs w:val="24"/>
        </w:rPr>
        <w:t>PUBLICITY SECRETARY</w:t>
      </w:r>
      <w:r w:rsidR="008A0EF8" w:rsidRPr="00D22CC4">
        <w:rPr>
          <w:rFonts w:ascii="Tahoma" w:hAnsi="Tahoma" w:cs="Tahoma"/>
          <w:sz w:val="24"/>
          <w:szCs w:val="24"/>
        </w:rPr>
        <w:tab/>
        <w:t>-</w:t>
      </w:r>
      <w:r w:rsidR="008A0EF8" w:rsidRPr="00D22CC4">
        <w:rPr>
          <w:rFonts w:ascii="Tahoma" w:hAnsi="Tahoma" w:cs="Tahoma"/>
          <w:sz w:val="24"/>
          <w:szCs w:val="24"/>
        </w:rPr>
        <w:tab/>
        <w:t xml:space="preserve">Brian </w:t>
      </w:r>
      <w:proofErr w:type="spellStart"/>
      <w:r w:rsidR="008A0EF8" w:rsidRPr="00D22CC4">
        <w:rPr>
          <w:rFonts w:ascii="Tahoma" w:hAnsi="Tahoma" w:cs="Tahoma"/>
          <w:sz w:val="24"/>
          <w:szCs w:val="24"/>
        </w:rPr>
        <w:t>Chileshe</w:t>
      </w:r>
      <w:proofErr w:type="spellEnd"/>
    </w:p>
    <w:p w:rsidR="00DF0004" w:rsidRPr="00D22CC4" w:rsidRDefault="00DF0004" w:rsidP="00482C08">
      <w:pPr>
        <w:jc w:val="both"/>
        <w:rPr>
          <w:rFonts w:ascii="Tahoma" w:hAnsi="Tahoma" w:cs="Tahoma"/>
          <w:sz w:val="24"/>
          <w:szCs w:val="24"/>
        </w:rPr>
      </w:pPr>
      <w:r w:rsidRPr="00D22CC4">
        <w:rPr>
          <w:rFonts w:ascii="Tahoma" w:hAnsi="Tahoma" w:cs="Tahoma"/>
          <w:sz w:val="24"/>
          <w:szCs w:val="24"/>
        </w:rPr>
        <w:t>PROJECT’S OFFICER</w:t>
      </w:r>
      <w:r w:rsidRPr="00D22CC4">
        <w:rPr>
          <w:rFonts w:ascii="Tahoma" w:hAnsi="Tahoma" w:cs="Tahoma"/>
          <w:sz w:val="24"/>
          <w:szCs w:val="24"/>
        </w:rPr>
        <w:tab/>
        <w:t>-</w:t>
      </w:r>
      <w:r w:rsidRPr="00D22CC4">
        <w:rPr>
          <w:rFonts w:ascii="Tahoma" w:hAnsi="Tahoma" w:cs="Tahoma"/>
          <w:sz w:val="24"/>
          <w:szCs w:val="24"/>
        </w:rPr>
        <w:tab/>
        <w:t xml:space="preserve">David </w:t>
      </w:r>
      <w:proofErr w:type="spellStart"/>
      <w:r w:rsidRPr="00D22CC4">
        <w:rPr>
          <w:rFonts w:ascii="Tahoma" w:hAnsi="Tahoma" w:cs="Tahoma"/>
          <w:sz w:val="24"/>
          <w:szCs w:val="24"/>
        </w:rPr>
        <w:t>Muzi</w:t>
      </w:r>
      <w:proofErr w:type="spellEnd"/>
    </w:p>
    <w:p w:rsidR="00D4033D" w:rsidRPr="00D22CC4" w:rsidRDefault="008A0EF8" w:rsidP="00482C08">
      <w:pPr>
        <w:jc w:val="both"/>
        <w:rPr>
          <w:rFonts w:ascii="Tahoma" w:hAnsi="Tahoma" w:cs="Tahoma"/>
          <w:sz w:val="24"/>
          <w:szCs w:val="24"/>
        </w:rPr>
      </w:pPr>
      <w:r w:rsidRPr="00D22CC4">
        <w:rPr>
          <w:rFonts w:ascii="Tahoma" w:hAnsi="Tahoma" w:cs="Tahoma"/>
          <w:sz w:val="24"/>
          <w:szCs w:val="24"/>
        </w:rPr>
        <w:t>EDITOR</w:t>
      </w:r>
      <w:r w:rsidRPr="00D22CC4">
        <w:rPr>
          <w:rFonts w:ascii="Tahoma" w:hAnsi="Tahoma" w:cs="Tahoma"/>
          <w:sz w:val="24"/>
          <w:szCs w:val="24"/>
        </w:rPr>
        <w:tab/>
      </w:r>
      <w:r w:rsidRPr="00D22CC4">
        <w:rPr>
          <w:rFonts w:ascii="Tahoma" w:hAnsi="Tahoma" w:cs="Tahoma"/>
          <w:sz w:val="24"/>
          <w:szCs w:val="24"/>
        </w:rPr>
        <w:tab/>
      </w:r>
      <w:r w:rsidRPr="00D22CC4">
        <w:rPr>
          <w:rFonts w:ascii="Tahoma" w:hAnsi="Tahoma" w:cs="Tahoma"/>
          <w:sz w:val="24"/>
          <w:szCs w:val="24"/>
        </w:rPr>
        <w:tab/>
        <w:t>-</w:t>
      </w:r>
      <w:r w:rsidRPr="00D22CC4">
        <w:rPr>
          <w:rFonts w:ascii="Tahoma" w:hAnsi="Tahoma" w:cs="Tahoma"/>
          <w:sz w:val="24"/>
          <w:szCs w:val="24"/>
        </w:rPr>
        <w:tab/>
        <w:t xml:space="preserve">Benson </w:t>
      </w:r>
      <w:proofErr w:type="spellStart"/>
      <w:r w:rsidRPr="00D22CC4">
        <w:rPr>
          <w:rFonts w:ascii="Tahoma" w:hAnsi="Tahoma" w:cs="Tahoma"/>
          <w:sz w:val="24"/>
          <w:szCs w:val="24"/>
        </w:rPr>
        <w:t>Njobvu</w:t>
      </w:r>
      <w:proofErr w:type="spellEnd"/>
    </w:p>
    <w:p w:rsidR="008A0EF8" w:rsidRPr="00D22CC4" w:rsidRDefault="008A0EF8" w:rsidP="00482C08">
      <w:pPr>
        <w:jc w:val="both"/>
        <w:rPr>
          <w:rFonts w:ascii="Tahoma" w:hAnsi="Tahoma" w:cs="Tahoma"/>
          <w:sz w:val="24"/>
          <w:szCs w:val="24"/>
        </w:rPr>
      </w:pPr>
      <w:r w:rsidRPr="00D22CC4">
        <w:rPr>
          <w:rFonts w:ascii="Tahoma" w:hAnsi="Tahoma" w:cs="Tahoma"/>
          <w:sz w:val="24"/>
          <w:szCs w:val="24"/>
        </w:rPr>
        <w:t>COMMITTEE MEMB</w:t>
      </w:r>
      <w:r w:rsidR="008A7E5F" w:rsidRPr="00D22CC4">
        <w:rPr>
          <w:rFonts w:ascii="Tahoma" w:hAnsi="Tahoma" w:cs="Tahoma"/>
          <w:sz w:val="24"/>
          <w:szCs w:val="24"/>
        </w:rPr>
        <w:t>ERS</w:t>
      </w:r>
      <w:r w:rsidR="008A7E5F" w:rsidRPr="00D22CC4">
        <w:rPr>
          <w:rFonts w:ascii="Tahoma" w:hAnsi="Tahoma" w:cs="Tahoma"/>
          <w:sz w:val="24"/>
          <w:szCs w:val="24"/>
        </w:rPr>
        <w:tab/>
        <w:t>-</w:t>
      </w:r>
      <w:r w:rsidR="008A7E5F" w:rsidRPr="00D22CC4">
        <w:rPr>
          <w:rFonts w:ascii="Tahoma" w:hAnsi="Tahoma" w:cs="Tahoma"/>
          <w:sz w:val="24"/>
          <w:szCs w:val="24"/>
        </w:rPr>
        <w:tab/>
        <w:t xml:space="preserve">Robinson </w:t>
      </w:r>
      <w:proofErr w:type="spellStart"/>
      <w:r w:rsidR="008A7E5F" w:rsidRPr="00D22CC4">
        <w:rPr>
          <w:rFonts w:ascii="Tahoma" w:hAnsi="Tahoma" w:cs="Tahoma"/>
          <w:sz w:val="24"/>
          <w:szCs w:val="24"/>
        </w:rPr>
        <w:t>Bwato</w:t>
      </w:r>
      <w:proofErr w:type="spellEnd"/>
      <w:r w:rsidR="008A7E5F" w:rsidRPr="00D22CC4">
        <w:rPr>
          <w:rFonts w:ascii="Tahoma" w:hAnsi="Tahoma" w:cs="Tahoma"/>
          <w:sz w:val="24"/>
          <w:szCs w:val="24"/>
        </w:rPr>
        <w:t xml:space="preserve"> (ex- </w:t>
      </w:r>
      <w:proofErr w:type="spellStart"/>
      <w:r w:rsidR="008A7E5F" w:rsidRPr="00D22CC4">
        <w:rPr>
          <w:rFonts w:ascii="Tahoma" w:hAnsi="Tahoma" w:cs="Tahoma"/>
          <w:sz w:val="24"/>
          <w:szCs w:val="24"/>
        </w:rPr>
        <w:t>offico</w:t>
      </w:r>
      <w:proofErr w:type="spellEnd"/>
      <w:r w:rsidRPr="00D22CC4">
        <w:rPr>
          <w:rFonts w:ascii="Tahoma" w:hAnsi="Tahoma" w:cs="Tahoma"/>
          <w:sz w:val="24"/>
          <w:szCs w:val="24"/>
        </w:rPr>
        <w:t>)</w:t>
      </w:r>
    </w:p>
    <w:p w:rsidR="00CF48B1" w:rsidRPr="00D22CC4" w:rsidRDefault="008A0EF8" w:rsidP="00CF48B1">
      <w:pPr>
        <w:pStyle w:val="ListParagraph"/>
        <w:numPr>
          <w:ilvl w:val="0"/>
          <w:numId w:val="6"/>
        </w:numPr>
        <w:jc w:val="both"/>
        <w:rPr>
          <w:rFonts w:ascii="Tahoma" w:hAnsi="Tahoma" w:cs="Tahoma"/>
          <w:sz w:val="24"/>
          <w:szCs w:val="24"/>
        </w:rPr>
      </w:pPr>
      <w:r w:rsidRPr="00D22CC4">
        <w:rPr>
          <w:rFonts w:ascii="Tahoma" w:hAnsi="Tahoma" w:cs="Tahoma"/>
          <w:sz w:val="24"/>
          <w:szCs w:val="24"/>
        </w:rPr>
        <w:t xml:space="preserve">     </w:t>
      </w:r>
      <w:proofErr w:type="spellStart"/>
      <w:r w:rsidRPr="00D22CC4">
        <w:rPr>
          <w:rFonts w:ascii="Tahoma" w:hAnsi="Tahoma" w:cs="Tahoma"/>
          <w:sz w:val="24"/>
          <w:szCs w:val="24"/>
        </w:rPr>
        <w:t>Cacious</w:t>
      </w:r>
      <w:proofErr w:type="spellEnd"/>
      <w:r w:rsidRPr="00D22CC4">
        <w:rPr>
          <w:rFonts w:ascii="Tahoma" w:hAnsi="Tahoma" w:cs="Tahoma"/>
          <w:sz w:val="24"/>
          <w:szCs w:val="24"/>
        </w:rPr>
        <w:t xml:space="preserve"> </w:t>
      </w:r>
      <w:proofErr w:type="spellStart"/>
      <w:r w:rsidRPr="00D22CC4">
        <w:rPr>
          <w:rFonts w:ascii="Tahoma" w:hAnsi="Tahoma" w:cs="Tahoma"/>
          <w:sz w:val="24"/>
          <w:szCs w:val="24"/>
        </w:rPr>
        <w:t>Makalashi</w:t>
      </w:r>
      <w:proofErr w:type="spellEnd"/>
    </w:p>
    <w:p w:rsidR="008A0EF8" w:rsidRPr="00D22CC4" w:rsidRDefault="008A0EF8" w:rsidP="008A0EF8">
      <w:pPr>
        <w:pStyle w:val="ListParagraph"/>
        <w:numPr>
          <w:ilvl w:val="0"/>
          <w:numId w:val="6"/>
        </w:numPr>
        <w:jc w:val="both"/>
        <w:rPr>
          <w:rFonts w:ascii="Tahoma" w:hAnsi="Tahoma" w:cs="Tahoma"/>
          <w:sz w:val="24"/>
          <w:szCs w:val="24"/>
        </w:rPr>
      </w:pPr>
      <w:r w:rsidRPr="00D22CC4">
        <w:rPr>
          <w:rFonts w:ascii="Tahoma" w:hAnsi="Tahoma" w:cs="Tahoma"/>
          <w:sz w:val="24"/>
          <w:szCs w:val="24"/>
        </w:rPr>
        <w:t xml:space="preserve">     Charles </w:t>
      </w:r>
      <w:proofErr w:type="spellStart"/>
      <w:r w:rsidRPr="00D22CC4">
        <w:rPr>
          <w:rFonts w:ascii="Tahoma" w:hAnsi="Tahoma" w:cs="Tahoma"/>
          <w:sz w:val="24"/>
          <w:szCs w:val="24"/>
        </w:rPr>
        <w:t>Nonde</w:t>
      </w:r>
      <w:proofErr w:type="spellEnd"/>
    </w:p>
    <w:p w:rsidR="00D4033D" w:rsidRPr="00D22CC4" w:rsidRDefault="00D4033D" w:rsidP="00482C08">
      <w:pPr>
        <w:jc w:val="both"/>
        <w:rPr>
          <w:rFonts w:ascii="Tahoma" w:hAnsi="Tahoma" w:cs="Tahoma"/>
          <w:sz w:val="24"/>
          <w:szCs w:val="24"/>
        </w:rPr>
      </w:pPr>
    </w:p>
    <w:p w:rsidR="00D22CC4" w:rsidRDefault="00D22CC4" w:rsidP="00CC0884">
      <w:pPr>
        <w:jc w:val="both"/>
        <w:rPr>
          <w:rFonts w:ascii="Tahoma" w:hAnsi="Tahoma" w:cs="Tahoma"/>
          <w:b/>
          <w:sz w:val="24"/>
          <w:szCs w:val="24"/>
        </w:rPr>
      </w:pPr>
    </w:p>
    <w:p w:rsidR="00CC0884" w:rsidRPr="00D22CC4" w:rsidRDefault="00CC0884" w:rsidP="00CC0884">
      <w:pPr>
        <w:jc w:val="both"/>
        <w:rPr>
          <w:rFonts w:ascii="Tahoma" w:hAnsi="Tahoma" w:cs="Tahoma"/>
          <w:sz w:val="24"/>
          <w:szCs w:val="24"/>
        </w:rPr>
      </w:pPr>
      <w:r w:rsidRPr="00D22CC4">
        <w:rPr>
          <w:rFonts w:ascii="Tahoma" w:hAnsi="Tahoma" w:cs="Tahoma"/>
          <w:b/>
          <w:sz w:val="24"/>
          <w:szCs w:val="24"/>
        </w:rPr>
        <w:t>ASSOCIATION MEMBERSHIP</w:t>
      </w:r>
    </w:p>
    <w:p w:rsidR="00CC0884" w:rsidRPr="00D22CC4" w:rsidRDefault="00CC0884" w:rsidP="00CC0884">
      <w:pPr>
        <w:jc w:val="both"/>
        <w:rPr>
          <w:rFonts w:ascii="Tahoma" w:hAnsi="Tahoma" w:cs="Tahoma"/>
          <w:sz w:val="24"/>
          <w:szCs w:val="24"/>
        </w:rPr>
      </w:pPr>
      <w:r w:rsidRPr="00D22CC4">
        <w:rPr>
          <w:rFonts w:ascii="Tahoma" w:hAnsi="Tahoma" w:cs="Tahoma"/>
          <w:sz w:val="24"/>
          <w:szCs w:val="24"/>
        </w:rPr>
        <w:t xml:space="preserve">The association has an average membership of fully paid up members of about 110. There has been a steady increase in general membership as well as other </w:t>
      </w:r>
      <w:r w:rsidR="00F67E06" w:rsidRPr="00D22CC4">
        <w:rPr>
          <w:rFonts w:ascii="Tahoma" w:hAnsi="Tahoma" w:cs="Tahoma"/>
          <w:sz w:val="24"/>
          <w:szCs w:val="24"/>
        </w:rPr>
        <w:t>members</w:t>
      </w:r>
      <w:r w:rsidRPr="00D22CC4">
        <w:rPr>
          <w:rFonts w:ascii="Tahoma" w:hAnsi="Tahoma" w:cs="Tahoma"/>
          <w:sz w:val="24"/>
          <w:szCs w:val="24"/>
        </w:rPr>
        <w:t xml:space="preserve"> </w:t>
      </w:r>
      <w:r w:rsidR="00F67E06" w:rsidRPr="00D22CC4">
        <w:rPr>
          <w:rFonts w:ascii="Tahoma" w:hAnsi="Tahoma" w:cs="Tahoma"/>
          <w:sz w:val="24"/>
          <w:szCs w:val="24"/>
        </w:rPr>
        <w:t>who participate in association activities and assignments.</w:t>
      </w:r>
    </w:p>
    <w:p w:rsidR="00D22CC4" w:rsidRDefault="00D22CC4" w:rsidP="00CC0884">
      <w:pPr>
        <w:jc w:val="both"/>
        <w:rPr>
          <w:rFonts w:ascii="Tahoma" w:hAnsi="Tahoma" w:cs="Tahoma"/>
          <w:sz w:val="24"/>
          <w:szCs w:val="24"/>
        </w:rPr>
      </w:pPr>
    </w:p>
    <w:p w:rsidR="00D22CC4" w:rsidRDefault="00D22CC4" w:rsidP="00CC0884">
      <w:pPr>
        <w:jc w:val="both"/>
        <w:rPr>
          <w:rFonts w:ascii="Tahoma" w:hAnsi="Tahoma" w:cs="Tahoma"/>
          <w:sz w:val="24"/>
          <w:szCs w:val="24"/>
        </w:rPr>
      </w:pPr>
    </w:p>
    <w:p w:rsidR="00F67E06" w:rsidRPr="00D22CC4" w:rsidRDefault="00F67E06" w:rsidP="00CC0884">
      <w:pPr>
        <w:jc w:val="both"/>
        <w:rPr>
          <w:rFonts w:ascii="Tahoma" w:hAnsi="Tahoma" w:cs="Tahoma"/>
          <w:sz w:val="24"/>
          <w:szCs w:val="24"/>
        </w:rPr>
      </w:pPr>
      <w:r w:rsidRPr="00D22CC4">
        <w:rPr>
          <w:rFonts w:ascii="Tahoma" w:hAnsi="Tahoma" w:cs="Tahoma"/>
          <w:sz w:val="24"/>
          <w:szCs w:val="24"/>
        </w:rPr>
        <w:lastRenderedPageBreak/>
        <w:t>The following shows the rise in full membership figures:</w:t>
      </w:r>
    </w:p>
    <w:p w:rsidR="00F67E06" w:rsidRPr="00D22CC4" w:rsidRDefault="00F67E06" w:rsidP="00CC0884">
      <w:pPr>
        <w:jc w:val="both"/>
        <w:rPr>
          <w:rFonts w:ascii="Tahoma" w:hAnsi="Tahoma" w:cs="Tahoma"/>
          <w:sz w:val="24"/>
          <w:szCs w:val="24"/>
        </w:rPr>
      </w:pPr>
    </w:p>
    <w:tbl>
      <w:tblPr>
        <w:tblStyle w:val="TableGrid"/>
        <w:tblW w:w="0" w:type="auto"/>
        <w:tblInd w:w="535" w:type="dxa"/>
        <w:tblLook w:val="04A0" w:firstRow="1" w:lastRow="0" w:firstColumn="1" w:lastColumn="0" w:noHBand="0" w:noVBand="1"/>
      </w:tblPr>
      <w:tblGrid>
        <w:gridCol w:w="3973"/>
        <w:gridCol w:w="2687"/>
      </w:tblGrid>
      <w:tr w:rsidR="00F67E06" w:rsidRPr="00D22CC4" w:rsidTr="00F67E06">
        <w:tc>
          <w:tcPr>
            <w:tcW w:w="3973"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Year</w:t>
            </w:r>
          </w:p>
        </w:tc>
        <w:tc>
          <w:tcPr>
            <w:tcW w:w="2687"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Members</w:t>
            </w:r>
          </w:p>
        </w:tc>
      </w:tr>
      <w:tr w:rsidR="00F67E06" w:rsidRPr="00D22CC4" w:rsidTr="00F67E06">
        <w:tc>
          <w:tcPr>
            <w:tcW w:w="3973"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2013</w:t>
            </w:r>
          </w:p>
        </w:tc>
        <w:tc>
          <w:tcPr>
            <w:tcW w:w="2687"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52</w:t>
            </w:r>
          </w:p>
        </w:tc>
      </w:tr>
      <w:tr w:rsidR="00F67E06" w:rsidRPr="00D22CC4" w:rsidTr="00F67E06">
        <w:tc>
          <w:tcPr>
            <w:tcW w:w="3973"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2014</w:t>
            </w:r>
          </w:p>
        </w:tc>
        <w:tc>
          <w:tcPr>
            <w:tcW w:w="2687"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76</w:t>
            </w:r>
          </w:p>
        </w:tc>
      </w:tr>
      <w:tr w:rsidR="00F67E06" w:rsidRPr="00D22CC4" w:rsidTr="00F67E06">
        <w:tc>
          <w:tcPr>
            <w:tcW w:w="3973"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2015</w:t>
            </w:r>
          </w:p>
        </w:tc>
        <w:tc>
          <w:tcPr>
            <w:tcW w:w="2687" w:type="dxa"/>
          </w:tcPr>
          <w:p w:rsidR="00F67E06" w:rsidRPr="00D22CC4" w:rsidRDefault="00F67E06" w:rsidP="00F67E06">
            <w:pPr>
              <w:jc w:val="center"/>
              <w:rPr>
                <w:rFonts w:ascii="Tahoma" w:hAnsi="Tahoma" w:cs="Tahoma"/>
                <w:sz w:val="24"/>
                <w:szCs w:val="24"/>
              </w:rPr>
            </w:pPr>
            <w:r w:rsidRPr="00D22CC4">
              <w:rPr>
                <w:rFonts w:ascii="Tahoma" w:hAnsi="Tahoma" w:cs="Tahoma"/>
                <w:sz w:val="24"/>
                <w:szCs w:val="24"/>
              </w:rPr>
              <w:t>110</w:t>
            </w:r>
          </w:p>
        </w:tc>
      </w:tr>
    </w:tbl>
    <w:p w:rsidR="00F67E06" w:rsidRPr="00D22CC4" w:rsidRDefault="00F67E06" w:rsidP="00F67E06">
      <w:pPr>
        <w:jc w:val="center"/>
        <w:rPr>
          <w:rFonts w:ascii="Tahoma" w:hAnsi="Tahoma" w:cs="Tahoma"/>
          <w:sz w:val="24"/>
          <w:szCs w:val="24"/>
        </w:rPr>
      </w:pPr>
    </w:p>
    <w:p w:rsidR="00F67E06" w:rsidRPr="00D22CC4" w:rsidRDefault="00F67E06" w:rsidP="00CC0884">
      <w:pPr>
        <w:jc w:val="both"/>
        <w:rPr>
          <w:rFonts w:ascii="Tahoma" w:hAnsi="Tahoma" w:cs="Tahoma"/>
          <w:sz w:val="24"/>
          <w:szCs w:val="24"/>
        </w:rPr>
      </w:pPr>
    </w:p>
    <w:p w:rsidR="009314E9" w:rsidRPr="00D22CC4" w:rsidRDefault="009314E9" w:rsidP="00482C08">
      <w:pPr>
        <w:jc w:val="both"/>
        <w:rPr>
          <w:rFonts w:ascii="Tahoma" w:hAnsi="Tahoma" w:cs="Tahoma"/>
          <w:b/>
          <w:sz w:val="24"/>
          <w:szCs w:val="24"/>
        </w:rPr>
      </w:pPr>
      <w:r w:rsidRPr="00D22CC4">
        <w:rPr>
          <w:rFonts w:ascii="Tahoma" w:hAnsi="Tahoma" w:cs="Tahoma"/>
          <w:b/>
          <w:sz w:val="24"/>
          <w:szCs w:val="24"/>
        </w:rPr>
        <w:t>LIBRARY LEGISLATION</w:t>
      </w:r>
      <w:r w:rsidR="00CF48B1" w:rsidRPr="00D22CC4">
        <w:rPr>
          <w:rFonts w:ascii="Tahoma" w:hAnsi="Tahoma" w:cs="Tahoma"/>
          <w:b/>
          <w:sz w:val="24"/>
          <w:szCs w:val="24"/>
        </w:rPr>
        <w:t xml:space="preserve"> CAMPAIGN</w:t>
      </w:r>
    </w:p>
    <w:p w:rsidR="00692C36" w:rsidRPr="00D22CC4" w:rsidRDefault="00CF48B1" w:rsidP="00482C08">
      <w:pPr>
        <w:jc w:val="both"/>
        <w:rPr>
          <w:rFonts w:ascii="Tahoma" w:hAnsi="Tahoma" w:cs="Tahoma"/>
          <w:sz w:val="24"/>
          <w:szCs w:val="24"/>
        </w:rPr>
      </w:pPr>
      <w:r w:rsidRPr="00D22CC4">
        <w:rPr>
          <w:rFonts w:ascii="Tahoma" w:hAnsi="Tahoma" w:cs="Tahoma"/>
          <w:sz w:val="24"/>
          <w:szCs w:val="24"/>
        </w:rPr>
        <w:t>This is one of the activities that the association has strongly worked on in the period under review. In February 2014, as reported at the last meeting, The Ministry of General Education</w:t>
      </w:r>
      <w:r w:rsidR="001A617A" w:rsidRPr="00D22CC4">
        <w:rPr>
          <w:rFonts w:ascii="Tahoma" w:hAnsi="Tahoma" w:cs="Tahoma"/>
          <w:sz w:val="24"/>
          <w:szCs w:val="24"/>
        </w:rPr>
        <w:t xml:space="preserve">, through which the bills are to be passed, </w:t>
      </w:r>
      <w:r w:rsidRPr="00D22CC4">
        <w:rPr>
          <w:rFonts w:ascii="Tahoma" w:hAnsi="Tahoma" w:cs="Tahoma"/>
          <w:sz w:val="24"/>
          <w:szCs w:val="24"/>
        </w:rPr>
        <w:t xml:space="preserve">had appointed </w:t>
      </w:r>
      <w:r w:rsidR="001A617A" w:rsidRPr="00D22CC4">
        <w:rPr>
          <w:rFonts w:ascii="Tahoma" w:hAnsi="Tahoma" w:cs="Tahoma"/>
          <w:sz w:val="24"/>
          <w:szCs w:val="24"/>
        </w:rPr>
        <w:t>a sixteen member committee comprising key librarians and other stakeholders to spearhead the finalization of both the National Library Policy document and the Library Bill in readiness for submission to Cabinet for consideration.</w:t>
      </w:r>
    </w:p>
    <w:p w:rsidR="00525B4D" w:rsidRPr="00D22CC4" w:rsidRDefault="00525B4D" w:rsidP="00482C08">
      <w:pPr>
        <w:jc w:val="both"/>
        <w:rPr>
          <w:rFonts w:ascii="Tahoma" w:hAnsi="Tahoma" w:cs="Tahoma"/>
          <w:sz w:val="24"/>
          <w:szCs w:val="24"/>
        </w:rPr>
      </w:pPr>
      <w:r w:rsidRPr="00D22CC4">
        <w:rPr>
          <w:rFonts w:ascii="Tahoma" w:hAnsi="Tahoma" w:cs="Tahoma"/>
          <w:sz w:val="24"/>
          <w:szCs w:val="24"/>
        </w:rPr>
        <w:t>A lot of work has since been done with good progress. This committee was tasked through the office of the Permanent Secretary in the Ministry of General Education to:</w:t>
      </w:r>
    </w:p>
    <w:p w:rsidR="00525B4D" w:rsidRPr="00D22CC4" w:rsidRDefault="00525B4D" w:rsidP="00525B4D">
      <w:pPr>
        <w:pStyle w:val="ListParagraph"/>
        <w:numPr>
          <w:ilvl w:val="0"/>
          <w:numId w:val="7"/>
        </w:numPr>
        <w:jc w:val="both"/>
        <w:rPr>
          <w:rFonts w:ascii="Tahoma" w:hAnsi="Tahoma" w:cs="Tahoma"/>
          <w:sz w:val="24"/>
          <w:szCs w:val="24"/>
        </w:rPr>
      </w:pPr>
      <w:r w:rsidRPr="00D22CC4">
        <w:rPr>
          <w:rFonts w:ascii="Tahoma" w:hAnsi="Tahoma" w:cs="Tahoma"/>
          <w:sz w:val="24"/>
          <w:szCs w:val="24"/>
        </w:rPr>
        <w:t>Review and revise the National Library Policy and the National Library Bill whose drafts were done in 1998</w:t>
      </w:r>
    </w:p>
    <w:p w:rsidR="00525B4D" w:rsidRPr="00D22CC4" w:rsidRDefault="00525B4D" w:rsidP="00525B4D">
      <w:pPr>
        <w:pStyle w:val="ListParagraph"/>
        <w:numPr>
          <w:ilvl w:val="0"/>
          <w:numId w:val="7"/>
        </w:numPr>
        <w:jc w:val="both"/>
        <w:rPr>
          <w:rFonts w:ascii="Tahoma" w:hAnsi="Tahoma" w:cs="Tahoma"/>
          <w:sz w:val="24"/>
          <w:szCs w:val="24"/>
        </w:rPr>
      </w:pPr>
      <w:r w:rsidRPr="00D22CC4">
        <w:rPr>
          <w:rFonts w:ascii="Tahoma" w:hAnsi="Tahoma" w:cs="Tahoma"/>
          <w:sz w:val="24"/>
          <w:szCs w:val="24"/>
        </w:rPr>
        <w:t>Relate the two documents to the Education Act that was under review then</w:t>
      </w:r>
    </w:p>
    <w:p w:rsidR="00525B4D" w:rsidRPr="00D22CC4" w:rsidRDefault="00525B4D" w:rsidP="00525B4D">
      <w:pPr>
        <w:pStyle w:val="ListParagraph"/>
        <w:numPr>
          <w:ilvl w:val="0"/>
          <w:numId w:val="7"/>
        </w:numPr>
        <w:jc w:val="both"/>
        <w:rPr>
          <w:rFonts w:ascii="Tahoma" w:hAnsi="Tahoma" w:cs="Tahoma"/>
          <w:sz w:val="24"/>
          <w:szCs w:val="24"/>
        </w:rPr>
      </w:pPr>
      <w:r w:rsidRPr="00D22CC4">
        <w:rPr>
          <w:rFonts w:ascii="Tahoma" w:hAnsi="Tahoma" w:cs="Tahoma"/>
          <w:sz w:val="24"/>
          <w:szCs w:val="24"/>
        </w:rPr>
        <w:t>Finalize and synchronize these two documents</w:t>
      </w:r>
    </w:p>
    <w:p w:rsidR="00525B4D" w:rsidRPr="00D22CC4" w:rsidRDefault="00525B4D" w:rsidP="00525B4D">
      <w:pPr>
        <w:pStyle w:val="ListParagraph"/>
        <w:numPr>
          <w:ilvl w:val="0"/>
          <w:numId w:val="7"/>
        </w:numPr>
        <w:jc w:val="both"/>
        <w:rPr>
          <w:rFonts w:ascii="Tahoma" w:hAnsi="Tahoma" w:cs="Tahoma"/>
          <w:sz w:val="24"/>
          <w:szCs w:val="24"/>
        </w:rPr>
      </w:pPr>
      <w:r w:rsidRPr="00D22CC4">
        <w:rPr>
          <w:rFonts w:ascii="Tahoma" w:hAnsi="Tahoma" w:cs="Tahoma"/>
          <w:sz w:val="24"/>
          <w:szCs w:val="24"/>
        </w:rPr>
        <w:t>To facilitate the holding of a National Symposium to ensure all stakeholders had an input in these documents</w:t>
      </w:r>
    </w:p>
    <w:p w:rsidR="00F24BF8" w:rsidRPr="00D22CC4" w:rsidRDefault="00525B4D" w:rsidP="00F24BF8">
      <w:pPr>
        <w:pStyle w:val="ListParagraph"/>
        <w:numPr>
          <w:ilvl w:val="0"/>
          <w:numId w:val="7"/>
        </w:numPr>
        <w:jc w:val="both"/>
        <w:rPr>
          <w:rFonts w:ascii="Tahoma" w:hAnsi="Tahoma" w:cs="Tahoma"/>
          <w:sz w:val="24"/>
          <w:szCs w:val="24"/>
        </w:rPr>
      </w:pPr>
      <w:r w:rsidRPr="00D22CC4">
        <w:rPr>
          <w:rFonts w:ascii="Tahoma" w:hAnsi="Tahoma" w:cs="Tahoma"/>
          <w:sz w:val="24"/>
          <w:szCs w:val="24"/>
        </w:rPr>
        <w:t>To finalize the documents in readiness for submission to Ministry of General Education</w:t>
      </w:r>
    </w:p>
    <w:p w:rsidR="00F24BF8" w:rsidRPr="00D22CC4" w:rsidRDefault="00F24BF8" w:rsidP="00F24BF8">
      <w:pPr>
        <w:jc w:val="both"/>
        <w:rPr>
          <w:rFonts w:ascii="Tahoma" w:hAnsi="Tahoma" w:cs="Tahoma"/>
          <w:sz w:val="24"/>
          <w:szCs w:val="24"/>
        </w:rPr>
      </w:pPr>
      <w:r w:rsidRPr="00D22CC4">
        <w:rPr>
          <w:rFonts w:ascii="Tahoma" w:hAnsi="Tahoma" w:cs="Tahoma"/>
          <w:sz w:val="24"/>
          <w:szCs w:val="24"/>
        </w:rPr>
        <w:t>The committee held two meetings in 2014 and early 2015 to work on the two documents in preparation for the National Symposium. In April</w:t>
      </w:r>
      <w:r w:rsidR="000952E9" w:rsidRPr="00D22CC4">
        <w:rPr>
          <w:rFonts w:ascii="Tahoma" w:hAnsi="Tahoma" w:cs="Tahoma"/>
          <w:sz w:val="24"/>
          <w:szCs w:val="24"/>
        </w:rPr>
        <w:t>, 2015 the National Library Symposium was successfully held in Siavonga where 50 carefully selected delegates/stakeholders participated.</w:t>
      </w:r>
      <w:r w:rsidR="00607FC1" w:rsidRPr="00D22CC4">
        <w:rPr>
          <w:rFonts w:ascii="Tahoma" w:hAnsi="Tahoma" w:cs="Tahoma"/>
          <w:sz w:val="24"/>
          <w:szCs w:val="24"/>
        </w:rPr>
        <w:t xml:space="preserve"> This symposium was held with the support of the funding we got from Building Strong Library Association project. Other funders were the Ministry of General Education and Library and Information Association of Zambia.</w:t>
      </w:r>
    </w:p>
    <w:p w:rsidR="00607FC1" w:rsidRPr="00D22CC4" w:rsidRDefault="00607FC1" w:rsidP="00F24BF8">
      <w:pPr>
        <w:jc w:val="both"/>
        <w:rPr>
          <w:rFonts w:ascii="Tahoma" w:hAnsi="Tahoma" w:cs="Tahoma"/>
          <w:sz w:val="24"/>
          <w:szCs w:val="24"/>
        </w:rPr>
      </w:pPr>
      <w:r w:rsidRPr="00D22CC4">
        <w:rPr>
          <w:rFonts w:ascii="Tahoma" w:hAnsi="Tahoma" w:cs="Tahoma"/>
          <w:sz w:val="24"/>
          <w:szCs w:val="24"/>
        </w:rPr>
        <w:t>All the above five tasks were achieved and in August, 2015, the documents were submitted to Ministry of General Education. Since then, the documents have been reviewed by Planning Department of the Ministry of General Education as well as Ministry of Justice. The Minister of General Education is to submit these two documents to cabinet soon.</w:t>
      </w:r>
    </w:p>
    <w:p w:rsidR="00607FC1" w:rsidRPr="00D22CC4" w:rsidRDefault="00607FC1" w:rsidP="00F24BF8">
      <w:pPr>
        <w:jc w:val="both"/>
        <w:rPr>
          <w:rFonts w:ascii="Tahoma" w:hAnsi="Tahoma" w:cs="Tahoma"/>
          <w:sz w:val="24"/>
          <w:szCs w:val="24"/>
        </w:rPr>
      </w:pPr>
      <w:r w:rsidRPr="00D22CC4">
        <w:rPr>
          <w:rFonts w:ascii="Tahoma" w:hAnsi="Tahoma" w:cs="Tahoma"/>
          <w:sz w:val="24"/>
          <w:szCs w:val="24"/>
        </w:rPr>
        <w:t>Both Library and Information Association of Zambia and Zambia Library Service has been actively involved in the communication that has been going on as the documents move to various government departments.</w:t>
      </w:r>
    </w:p>
    <w:p w:rsidR="00F24BF8" w:rsidRPr="00D22CC4" w:rsidRDefault="00F24BF8" w:rsidP="00F24BF8">
      <w:pPr>
        <w:jc w:val="both"/>
        <w:rPr>
          <w:rFonts w:ascii="Tahoma" w:hAnsi="Tahoma" w:cs="Tahoma"/>
          <w:sz w:val="24"/>
          <w:szCs w:val="24"/>
        </w:rPr>
      </w:pPr>
    </w:p>
    <w:p w:rsidR="00566F51" w:rsidRPr="00D22CC4" w:rsidRDefault="00566F51" w:rsidP="00482C08">
      <w:pPr>
        <w:jc w:val="both"/>
        <w:rPr>
          <w:rFonts w:ascii="Tahoma" w:hAnsi="Tahoma" w:cs="Tahoma"/>
          <w:b/>
          <w:sz w:val="24"/>
          <w:szCs w:val="24"/>
        </w:rPr>
      </w:pPr>
    </w:p>
    <w:p w:rsidR="00D118BE" w:rsidRPr="00D22CC4" w:rsidRDefault="00B7587C" w:rsidP="00482C08">
      <w:pPr>
        <w:jc w:val="both"/>
        <w:rPr>
          <w:rFonts w:ascii="Tahoma" w:hAnsi="Tahoma" w:cs="Tahoma"/>
          <w:b/>
          <w:sz w:val="24"/>
          <w:szCs w:val="24"/>
        </w:rPr>
      </w:pPr>
      <w:r w:rsidRPr="00D22CC4">
        <w:rPr>
          <w:rFonts w:ascii="Tahoma" w:hAnsi="Tahoma" w:cs="Tahoma"/>
          <w:b/>
          <w:sz w:val="24"/>
          <w:szCs w:val="24"/>
        </w:rPr>
        <w:t>STRA</w:t>
      </w:r>
      <w:r w:rsidR="00617D69" w:rsidRPr="00D22CC4">
        <w:rPr>
          <w:rFonts w:ascii="Tahoma" w:hAnsi="Tahoma" w:cs="Tahoma"/>
          <w:b/>
          <w:sz w:val="24"/>
          <w:szCs w:val="24"/>
        </w:rPr>
        <w:t>T</w:t>
      </w:r>
      <w:r w:rsidRPr="00D22CC4">
        <w:rPr>
          <w:rFonts w:ascii="Tahoma" w:hAnsi="Tahoma" w:cs="Tahoma"/>
          <w:b/>
          <w:sz w:val="24"/>
          <w:szCs w:val="24"/>
        </w:rPr>
        <w:t>EGIC PLANNING FOR LIAZ</w:t>
      </w:r>
    </w:p>
    <w:p w:rsidR="00B7587C" w:rsidRPr="00D22CC4" w:rsidRDefault="00B7587C" w:rsidP="00482C08">
      <w:pPr>
        <w:jc w:val="both"/>
        <w:rPr>
          <w:rFonts w:ascii="Tahoma" w:hAnsi="Tahoma" w:cs="Tahoma"/>
          <w:sz w:val="24"/>
          <w:szCs w:val="24"/>
        </w:rPr>
      </w:pPr>
      <w:r w:rsidRPr="00D22CC4">
        <w:rPr>
          <w:rFonts w:ascii="Tahoma" w:hAnsi="Tahoma" w:cs="Tahoma"/>
          <w:sz w:val="24"/>
          <w:szCs w:val="24"/>
        </w:rPr>
        <w:t xml:space="preserve">In April 2015, the association held a three days Strategic Planning Meeting in Siavonga where a five-year Strategic Plan was done. The document was fully concluded in </w:t>
      </w:r>
      <w:r w:rsidR="00BB0E9C" w:rsidRPr="00D22CC4">
        <w:rPr>
          <w:rFonts w:ascii="Tahoma" w:hAnsi="Tahoma" w:cs="Tahoma"/>
          <w:sz w:val="24"/>
          <w:szCs w:val="24"/>
        </w:rPr>
        <w:t xml:space="preserve">August, 2015 and is currently being used. This has really helped the association to have clear direction and follow activities according to plan. </w:t>
      </w:r>
    </w:p>
    <w:p w:rsidR="00BB0E9C" w:rsidRPr="00D22CC4" w:rsidRDefault="00BB0E9C" w:rsidP="00482C08">
      <w:pPr>
        <w:jc w:val="both"/>
        <w:rPr>
          <w:rFonts w:ascii="Tahoma" w:hAnsi="Tahoma" w:cs="Tahoma"/>
          <w:sz w:val="24"/>
          <w:szCs w:val="24"/>
        </w:rPr>
      </w:pPr>
      <w:r w:rsidRPr="00D22CC4">
        <w:rPr>
          <w:rFonts w:ascii="Tahoma" w:hAnsi="Tahoma" w:cs="Tahoma"/>
          <w:sz w:val="24"/>
          <w:szCs w:val="24"/>
        </w:rPr>
        <w:t xml:space="preserve">During the planning, we revisited both our Vision and Mission. As LIAZ, this is what we </w:t>
      </w:r>
      <w:r w:rsidR="00617D69" w:rsidRPr="00D22CC4">
        <w:rPr>
          <w:rFonts w:ascii="Tahoma" w:hAnsi="Tahoma" w:cs="Tahoma"/>
          <w:sz w:val="24"/>
          <w:szCs w:val="24"/>
        </w:rPr>
        <w:t>are working with</w:t>
      </w:r>
      <w:r w:rsidRPr="00D22CC4">
        <w:rPr>
          <w:rFonts w:ascii="Tahoma" w:hAnsi="Tahoma" w:cs="Tahoma"/>
          <w:sz w:val="24"/>
          <w:szCs w:val="24"/>
        </w:rPr>
        <w:t>.</w:t>
      </w:r>
    </w:p>
    <w:p w:rsidR="00C30458" w:rsidRPr="00D22CC4" w:rsidRDefault="00C30458" w:rsidP="00C30458">
      <w:pPr>
        <w:jc w:val="both"/>
        <w:rPr>
          <w:rFonts w:ascii="Tahoma" w:hAnsi="Tahoma" w:cs="Tahoma"/>
          <w:b/>
          <w:sz w:val="24"/>
          <w:szCs w:val="24"/>
        </w:rPr>
      </w:pPr>
      <w:r w:rsidRPr="00D22CC4">
        <w:rPr>
          <w:rFonts w:ascii="Tahoma" w:hAnsi="Tahoma" w:cs="Tahoma"/>
          <w:b/>
          <w:sz w:val="24"/>
          <w:szCs w:val="24"/>
        </w:rPr>
        <w:t>Our vision</w:t>
      </w:r>
    </w:p>
    <w:p w:rsidR="00C30458" w:rsidRPr="00D22CC4" w:rsidRDefault="00C30458" w:rsidP="00C30458">
      <w:pPr>
        <w:jc w:val="both"/>
        <w:rPr>
          <w:rFonts w:ascii="Tahoma" w:hAnsi="Tahoma" w:cs="Tahoma"/>
          <w:sz w:val="24"/>
          <w:szCs w:val="24"/>
          <w:lang w:val="en-GB"/>
        </w:rPr>
      </w:pPr>
      <w:r w:rsidRPr="00D22CC4">
        <w:rPr>
          <w:rFonts w:ascii="Tahoma" w:hAnsi="Tahoma" w:cs="Tahoma"/>
          <w:sz w:val="24"/>
          <w:szCs w:val="24"/>
          <w:lang w:val="en-GB"/>
        </w:rPr>
        <w:t>A professional association promoting excellence and innovation in library and information services.</w:t>
      </w:r>
    </w:p>
    <w:p w:rsidR="00C30458" w:rsidRPr="00D22CC4" w:rsidRDefault="00C30458" w:rsidP="00C30458">
      <w:pPr>
        <w:jc w:val="both"/>
        <w:rPr>
          <w:rFonts w:ascii="Tahoma" w:hAnsi="Tahoma" w:cs="Tahoma"/>
          <w:b/>
          <w:sz w:val="24"/>
          <w:szCs w:val="24"/>
        </w:rPr>
      </w:pPr>
    </w:p>
    <w:p w:rsidR="00C30458" w:rsidRPr="00D22CC4" w:rsidRDefault="00C30458" w:rsidP="00C30458">
      <w:pPr>
        <w:jc w:val="both"/>
        <w:rPr>
          <w:rFonts w:ascii="Tahoma" w:hAnsi="Tahoma" w:cs="Tahoma"/>
          <w:b/>
          <w:sz w:val="24"/>
          <w:szCs w:val="24"/>
        </w:rPr>
      </w:pPr>
      <w:r w:rsidRPr="00D22CC4">
        <w:rPr>
          <w:rFonts w:ascii="Tahoma" w:hAnsi="Tahoma" w:cs="Tahoma"/>
          <w:b/>
          <w:sz w:val="24"/>
          <w:szCs w:val="24"/>
        </w:rPr>
        <w:t>Mission</w:t>
      </w:r>
    </w:p>
    <w:p w:rsidR="00C30458" w:rsidRPr="00D22CC4" w:rsidRDefault="00C30458" w:rsidP="00C30458">
      <w:pPr>
        <w:jc w:val="both"/>
        <w:rPr>
          <w:rFonts w:ascii="Tahoma" w:hAnsi="Tahoma" w:cs="Tahoma"/>
          <w:sz w:val="24"/>
          <w:szCs w:val="24"/>
          <w:lang w:val="en-GB"/>
        </w:rPr>
      </w:pPr>
      <w:r w:rsidRPr="00D22CC4">
        <w:rPr>
          <w:rFonts w:ascii="Tahoma" w:hAnsi="Tahoma" w:cs="Tahoma"/>
          <w:sz w:val="24"/>
          <w:szCs w:val="24"/>
          <w:lang w:val="en-GB"/>
        </w:rPr>
        <w:t>To be an association that will promote professional development and excellence in library and information services through advocacy, training, research and networking</w:t>
      </w:r>
      <w:r w:rsidR="0022598A" w:rsidRPr="00D22CC4">
        <w:rPr>
          <w:rFonts w:ascii="Tahoma" w:hAnsi="Tahoma" w:cs="Tahoma"/>
          <w:sz w:val="24"/>
          <w:szCs w:val="24"/>
          <w:lang w:val="en-GB"/>
        </w:rPr>
        <w:t>.</w:t>
      </w:r>
    </w:p>
    <w:p w:rsidR="00C30458" w:rsidRPr="00D22CC4" w:rsidRDefault="00C30458" w:rsidP="00C30458">
      <w:pPr>
        <w:jc w:val="both"/>
        <w:rPr>
          <w:rFonts w:ascii="Tahoma" w:hAnsi="Tahoma" w:cs="Tahoma"/>
          <w:sz w:val="24"/>
          <w:szCs w:val="24"/>
          <w:lang w:val="en-GB"/>
        </w:rPr>
      </w:pPr>
    </w:p>
    <w:p w:rsidR="00C30458" w:rsidRPr="00D22CC4" w:rsidRDefault="00C30458" w:rsidP="00C30458">
      <w:pPr>
        <w:jc w:val="both"/>
        <w:rPr>
          <w:rFonts w:ascii="Tahoma" w:hAnsi="Tahoma" w:cs="Tahoma"/>
          <w:b/>
          <w:sz w:val="24"/>
          <w:szCs w:val="24"/>
          <w:lang w:val="en-GB"/>
        </w:rPr>
      </w:pPr>
      <w:r w:rsidRPr="00D22CC4">
        <w:rPr>
          <w:rFonts w:ascii="Tahoma" w:hAnsi="Tahoma" w:cs="Tahoma"/>
          <w:b/>
          <w:sz w:val="24"/>
          <w:szCs w:val="24"/>
          <w:lang w:val="en-GB"/>
        </w:rPr>
        <w:t>Strategic goals</w:t>
      </w:r>
    </w:p>
    <w:p w:rsidR="00C30458" w:rsidRPr="00D22CC4" w:rsidRDefault="00C30458" w:rsidP="00B54FDB">
      <w:pPr>
        <w:pStyle w:val="NoSpacing"/>
        <w:numPr>
          <w:ilvl w:val="0"/>
          <w:numId w:val="10"/>
        </w:numPr>
        <w:rPr>
          <w:rFonts w:ascii="Tahoma" w:hAnsi="Tahoma" w:cs="Tahoma"/>
          <w:sz w:val="24"/>
          <w:szCs w:val="24"/>
        </w:rPr>
      </w:pPr>
      <w:r w:rsidRPr="00D22CC4">
        <w:rPr>
          <w:rFonts w:ascii="Tahoma" w:hAnsi="Tahoma" w:cs="Tahoma"/>
          <w:sz w:val="24"/>
          <w:szCs w:val="24"/>
          <w:lang w:val="en-US"/>
        </w:rPr>
        <w:t>Enhance Membership Portfolio of the Association</w:t>
      </w:r>
    </w:p>
    <w:p w:rsidR="00C30458" w:rsidRPr="00D22CC4" w:rsidRDefault="00C30458" w:rsidP="00B54FDB">
      <w:pPr>
        <w:pStyle w:val="NoSpacing"/>
        <w:rPr>
          <w:rFonts w:ascii="Tahoma" w:hAnsi="Tahoma" w:cs="Tahoma"/>
          <w:sz w:val="24"/>
          <w:szCs w:val="24"/>
        </w:rPr>
      </w:pPr>
    </w:p>
    <w:p w:rsidR="00C30458" w:rsidRPr="00D22CC4" w:rsidRDefault="00C30458" w:rsidP="00B54FDB">
      <w:pPr>
        <w:pStyle w:val="NoSpacing"/>
        <w:numPr>
          <w:ilvl w:val="0"/>
          <w:numId w:val="10"/>
        </w:numPr>
        <w:rPr>
          <w:rFonts w:ascii="Tahoma" w:hAnsi="Tahoma" w:cs="Tahoma"/>
          <w:sz w:val="24"/>
          <w:szCs w:val="24"/>
        </w:rPr>
      </w:pPr>
      <w:r w:rsidRPr="00D22CC4">
        <w:rPr>
          <w:rFonts w:ascii="Tahoma" w:hAnsi="Tahoma" w:cs="Tahoma"/>
          <w:sz w:val="24"/>
          <w:szCs w:val="24"/>
          <w:lang w:val="en-US"/>
        </w:rPr>
        <w:t>Improve Administrative and Management  structures</w:t>
      </w:r>
    </w:p>
    <w:p w:rsidR="00C30458" w:rsidRPr="00D22CC4" w:rsidRDefault="00C30458" w:rsidP="00B54FDB">
      <w:pPr>
        <w:pStyle w:val="NoSpacing"/>
        <w:rPr>
          <w:rFonts w:ascii="Tahoma" w:hAnsi="Tahoma" w:cs="Tahoma"/>
          <w:sz w:val="24"/>
          <w:szCs w:val="24"/>
        </w:rPr>
      </w:pPr>
    </w:p>
    <w:p w:rsidR="00C30458" w:rsidRPr="00D22CC4" w:rsidRDefault="00C30458" w:rsidP="00B54FDB">
      <w:pPr>
        <w:pStyle w:val="NoSpacing"/>
        <w:numPr>
          <w:ilvl w:val="0"/>
          <w:numId w:val="10"/>
        </w:numPr>
        <w:rPr>
          <w:rFonts w:ascii="Tahoma" w:hAnsi="Tahoma" w:cs="Tahoma"/>
          <w:sz w:val="24"/>
          <w:szCs w:val="24"/>
        </w:rPr>
      </w:pPr>
      <w:r w:rsidRPr="00D22CC4">
        <w:rPr>
          <w:rFonts w:ascii="Tahoma" w:hAnsi="Tahoma" w:cs="Tahoma"/>
          <w:sz w:val="24"/>
          <w:szCs w:val="24"/>
          <w:lang w:val="en-US"/>
        </w:rPr>
        <w:t>Develop and Implement a Communications Strategy</w:t>
      </w:r>
    </w:p>
    <w:p w:rsidR="00C30458" w:rsidRPr="00D22CC4" w:rsidRDefault="00C30458" w:rsidP="00B54FDB">
      <w:pPr>
        <w:pStyle w:val="NoSpacing"/>
        <w:rPr>
          <w:rFonts w:ascii="Tahoma" w:hAnsi="Tahoma" w:cs="Tahoma"/>
          <w:sz w:val="24"/>
          <w:szCs w:val="24"/>
        </w:rPr>
      </w:pPr>
    </w:p>
    <w:p w:rsidR="00C30458" w:rsidRPr="00D22CC4" w:rsidRDefault="00C30458" w:rsidP="00B54FDB">
      <w:pPr>
        <w:pStyle w:val="NoSpacing"/>
        <w:numPr>
          <w:ilvl w:val="0"/>
          <w:numId w:val="10"/>
        </w:numPr>
        <w:rPr>
          <w:rFonts w:ascii="Tahoma" w:hAnsi="Tahoma" w:cs="Tahoma"/>
          <w:sz w:val="24"/>
          <w:szCs w:val="24"/>
        </w:rPr>
      </w:pPr>
      <w:r w:rsidRPr="00D22CC4">
        <w:rPr>
          <w:rFonts w:ascii="Tahoma" w:hAnsi="Tahoma" w:cs="Tahoma"/>
          <w:sz w:val="24"/>
          <w:szCs w:val="24"/>
          <w:lang w:val="en-US"/>
        </w:rPr>
        <w:t>Champion the Library and Information Services Act Process</w:t>
      </w:r>
    </w:p>
    <w:p w:rsidR="00C30458" w:rsidRPr="00D22CC4" w:rsidRDefault="00C30458" w:rsidP="00B54FDB">
      <w:pPr>
        <w:pStyle w:val="NoSpacing"/>
        <w:rPr>
          <w:rFonts w:ascii="Tahoma" w:hAnsi="Tahoma" w:cs="Tahoma"/>
          <w:sz w:val="24"/>
          <w:szCs w:val="24"/>
        </w:rPr>
      </w:pPr>
    </w:p>
    <w:p w:rsidR="00C30458" w:rsidRPr="00D22CC4" w:rsidRDefault="00C30458" w:rsidP="00B54FDB">
      <w:pPr>
        <w:pStyle w:val="NoSpacing"/>
        <w:numPr>
          <w:ilvl w:val="0"/>
          <w:numId w:val="10"/>
        </w:numPr>
        <w:rPr>
          <w:rFonts w:ascii="Tahoma" w:hAnsi="Tahoma" w:cs="Tahoma"/>
          <w:sz w:val="24"/>
          <w:szCs w:val="24"/>
        </w:rPr>
      </w:pPr>
      <w:r w:rsidRPr="00D22CC4">
        <w:rPr>
          <w:rFonts w:ascii="Tahoma" w:hAnsi="Tahoma" w:cs="Tahoma"/>
          <w:sz w:val="24"/>
          <w:szCs w:val="24"/>
          <w:lang w:val="en-US"/>
        </w:rPr>
        <w:t>Develop Capacity Building Strategies for Innovative library services</w:t>
      </w:r>
    </w:p>
    <w:p w:rsidR="00B81D46" w:rsidRPr="00D22CC4" w:rsidRDefault="00B81D46" w:rsidP="00B54FDB">
      <w:pPr>
        <w:pStyle w:val="NoSpacing"/>
        <w:rPr>
          <w:rFonts w:ascii="Tahoma" w:hAnsi="Tahoma" w:cs="Tahoma"/>
          <w:sz w:val="24"/>
          <w:szCs w:val="24"/>
        </w:rPr>
      </w:pPr>
    </w:p>
    <w:p w:rsidR="00B81D46" w:rsidRPr="00D22CC4" w:rsidRDefault="00B81D46" w:rsidP="00B54FDB">
      <w:pPr>
        <w:pStyle w:val="NoSpacing"/>
        <w:numPr>
          <w:ilvl w:val="0"/>
          <w:numId w:val="10"/>
        </w:numPr>
        <w:rPr>
          <w:rFonts w:ascii="Tahoma" w:hAnsi="Tahoma" w:cs="Tahoma"/>
          <w:sz w:val="24"/>
          <w:szCs w:val="24"/>
        </w:rPr>
      </w:pPr>
      <w:r w:rsidRPr="00D22CC4">
        <w:rPr>
          <w:rFonts w:ascii="Tahoma" w:hAnsi="Tahoma" w:cs="Tahoma"/>
          <w:sz w:val="24"/>
          <w:szCs w:val="24"/>
        </w:rPr>
        <w:t>Improve financial base for LIAZ.</w:t>
      </w:r>
    </w:p>
    <w:p w:rsidR="005F7E5B" w:rsidRPr="00D22CC4" w:rsidRDefault="005F7E5B" w:rsidP="005F7E5B">
      <w:pPr>
        <w:pStyle w:val="ListParagraph"/>
        <w:rPr>
          <w:rFonts w:ascii="Tahoma" w:hAnsi="Tahoma" w:cs="Tahoma"/>
          <w:sz w:val="24"/>
          <w:szCs w:val="24"/>
        </w:rPr>
      </w:pPr>
    </w:p>
    <w:p w:rsidR="005F7E5B" w:rsidRPr="00D22CC4" w:rsidRDefault="005F7E5B" w:rsidP="005F7E5B">
      <w:pPr>
        <w:pStyle w:val="NoSpacing"/>
        <w:rPr>
          <w:rFonts w:ascii="Tahoma" w:hAnsi="Tahoma" w:cs="Tahoma"/>
          <w:b/>
          <w:sz w:val="24"/>
          <w:szCs w:val="24"/>
        </w:rPr>
      </w:pPr>
      <w:r w:rsidRPr="00D22CC4">
        <w:rPr>
          <w:rFonts w:ascii="Tahoma" w:hAnsi="Tahoma" w:cs="Tahoma"/>
          <w:b/>
          <w:sz w:val="24"/>
          <w:szCs w:val="24"/>
        </w:rPr>
        <w:t>BUILDING STRONG LIBRARY ASSOCIATIONS (BSLA) PROJECT</w:t>
      </w:r>
    </w:p>
    <w:p w:rsidR="005F7E5B" w:rsidRPr="00D22CC4" w:rsidRDefault="005F7E5B" w:rsidP="000A44BD">
      <w:pPr>
        <w:pStyle w:val="NoSpacing"/>
        <w:jc w:val="both"/>
        <w:rPr>
          <w:rFonts w:ascii="Tahoma" w:hAnsi="Tahoma" w:cs="Tahoma"/>
          <w:b/>
          <w:sz w:val="24"/>
          <w:szCs w:val="24"/>
        </w:rPr>
      </w:pPr>
    </w:p>
    <w:p w:rsidR="005F7E5B" w:rsidRPr="00D22CC4" w:rsidRDefault="005F7E5B" w:rsidP="000A44BD">
      <w:pPr>
        <w:pStyle w:val="NoSpacing"/>
        <w:jc w:val="both"/>
        <w:rPr>
          <w:rFonts w:ascii="Tahoma" w:hAnsi="Tahoma" w:cs="Tahoma"/>
          <w:sz w:val="24"/>
          <w:szCs w:val="24"/>
        </w:rPr>
      </w:pPr>
      <w:r w:rsidRPr="00D22CC4">
        <w:rPr>
          <w:rFonts w:ascii="Tahoma" w:hAnsi="Tahoma" w:cs="Tahoma"/>
          <w:sz w:val="24"/>
          <w:szCs w:val="24"/>
        </w:rPr>
        <w:t xml:space="preserve">LIAZ participated in the 2014 convening in Ghana where two leaders attended training in planning for the association. </w:t>
      </w:r>
    </w:p>
    <w:p w:rsidR="005F7E5B" w:rsidRPr="00D22CC4" w:rsidRDefault="005F7E5B" w:rsidP="000A44BD">
      <w:pPr>
        <w:pStyle w:val="NoSpacing"/>
        <w:jc w:val="both"/>
        <w:rPr>
          <w:rFonts w:ascii="Tahoma" w:hAnsi="Tahoma" w:cs="Tahoma"/>
          <w:sz w:val="24"/>
          <w:szCs w:val="24"/>
        </w:rPr>
      </w:pPr>
    </w:p>
    <w:p w:rsidR="005F7E5B" w:rsidRPr="00D22CC4" w:rsidRDefault="005F7E5B" w:rsidP="000A44BD">
      <w:pPr>
        <w:pStyle w:val="NoSpacing"/>
        <w:jc w:val="both"/>
        <w:rPr>
          <w:rFonts w:ascii="Tahoma" w:hAnsi="Tahoma" w:cs="Tahoma"/>
          <w:sz w:val="24"/>
          <w:szCs w:val="24"/>
        </w:rPr>
      </w:pPr>
      <w:r w:rsidRPr="00D22CC4">
        <w:rPr>
          <w:rFonts w:ascii="Tahoma" w:hAnsi="Tahoma" w:cs="Tahoma"/>
          <w:sz w:val="24"/>
          <w:szCs w:val="24"/>
        </w:rPr>
        <w:t>A project proposal w</w:t>
      </w:r>
      <w:r w:rsidR="000A44BD" w:rsidRPr="00D22CC4">
        <w:rPr>
          <w:rFonts w:ascii="Tahoma" w:hAnsi="Tahoma" w:cs="Tahoma"/>
          <w:sz w:val="24"/>
          <w:szCs w:val="24"/>
        </w:rPr>
        <w:t xml:space="preserve">as done in 2014 </w:t>
      </w:r>
      <w:r w:rsidRPr="00D22CC4">
        <w:rPr>
          <w:rFonts w:ascii="Tahoma" w:hAnsi="Tahoma" w:cs="Tahoma"/>
          <w:sz w:val="24"/>
          <w:szCs w:val="24"/>
        </w:rPr>
        <w:t>to IFLA and was successful. This resulted in LIAZ conducting two activities</w:t>
      </w:r>
      <w:r w:rsidR="000A44BD" w:rsidRPr="00D22CC4">
        <w:rPr>
          <w:rFonts w:ascii="Tahoma" w:hAnsi="Tahoma" w:cs="Tahoma"/>
          <w:sz w:val="24"/>
          <w:szCs w:val="24"/>
        </w:rPr>
        <w:t xml:space="preserve"> in 2015</w:t>
      </w:r>
      <w:r w:rsidRPr="00D22CC4">
        <w:rPr>
          <w:rFonts w:ascii="Tahoma" w:hAnsi="Tahoma" w:cs="Tahoma"/>
          <w:sz w:val="24"/>
          <w:szCs w:val="24"/>
        </w:rPr>
        <w:t>, the bringing together of library professionals to have input in the National Library Policy and Bill drafts and coming up with a five-year strategic plan for the association. Details are stated above.</w:t>
      </w:r>
    </w:p>
    <w:p w:rsidR="005F7E5B" w:rsidRPr="00D22CC4" w:rsidRDefault="005F7E5B" w:rsidP="005F7E5B">
      <w:pPr>
        <w:pStyle w:val="NoSpacing"/>
        <w:rPr>
          <w:rFonts w:ascii="Tahoma" w:hAnsi="Tahoma" w:cs="Tahoma"/>
          <w:sz w:val="24"/>
          <w:szCs w:val="24"/>
        </w:rPr>
      </w:pPr>
    </w:p>
    <w:p w:rsidR="005F7E5B" w:rsidRPr="00D22CC4" w:rsidRDefault="005F7E5B" w:rsidP="005F7E5B">
      <w:pPr>
        <w:pStyle w:val="NoSpacing"/>
        <w:rPr>
          <w:rFonts w:ascii="Tahoma" w:hAnsi="Tahoma" w:cs="Tahoma"/>
          <w:sz w:val="24"/>
          <w:szCs w:val="24"/>
        </w:rPr>
      </w:pPr>
    </w:p>
    <w:p w:rsidR="00C30458" w:rsidRPr="00D22CC4" w:rsidRDefault="00C30458" w:rsidP="00482C08">
      <w:pPr>
        <w:jc w:val="both"/>
        <w:rPr>
          <w:rFonts w:ascii="Tahoma" w:hAnsi="Tahoma" w:cs="Tahoma"/>
          <w:sz w:val="24"/>
          <w:szCs w:val="24"/>
        </w:rPr>
      </w:pPr>
    </w:p>
    <w:p w:rsidR="009314E9" w:rsidRPr="00D22CC4" w:rsidRDefault="009314E9" w:rsidP="00482C08">
      <w:pPr>
        <w:jc w:val="both"/>
        <w:rPr>
          <w:rFonts w:ascii="Tahoma" w:hAnsi="Tahoma" w:cs="Tahoma"/>
          <w:b/>
          <w:sz w:val="24"/>
          <w:szCs w:val="24"/>
        </w:rPr>
      </w:pPr>
      <w:r w:rsidRPr="00D22CC4">
        <w:rPr>
          <w:rFonts w:ascii="Tahoma" w:hAnsi="Tahoma" w:cs="Tahoma"/>
          <w:b/>
          <w:sz w:val="24"/>
          <w:szCs w:val="24"/>
        </w:rPr>
        <w:t>CONTINUING CAPACITY DEVELOPMENT</w:t>
      </w:r>
    </w:p>
    <w:p w:rsidR="00692C36" w:rsidRPr="00D22CC4" w:rsidRDefault="00033DCE" w:rsidP="003D4006">
      <w:pPr>
        <w:jc w:val="both"/>
        <w:rPr>
          <w:rFonts w:ascii="Tahoma" w:hAnsi="Tahoma" w:cs="Tahoma"/>
          <w:sz w:val="24"/>
          <w:szCs w:val="24"/>
        </w:rPr>
      </w:pPr>
      <w:r w:rsidRPr="00D22CC4">
        <w:rPr>
          <w:rFonts w:ascii="Tahoma" w:hAnsi="Tahoma" w:cs="Tahoma"/>
          <w:sz w:val="24"/>
          <w:szCs w:val="24"/>
        </w:rPr>
        <w:t>In response to the SCECSAL 201</w:t>
      </w:r>
      <w:r w:rsidR="00CE46E0" w:rsidRPr="00D22CC4">
        <w:rPr>
          <w:rFonts w:ascii="Tahoma" w:hAnsi="Tahoma" w:cs="Tahoma"/>
          <w:sz w:val="24"/>
          <w:szCs w:val="24"/>
        </w:rPr>
        <w:t xml:space="preserve">4 </w:t>
      </w:r>
      <w:r w:rsidRPr="00D22CC4">
        <w:rPr>
          <w:rFonts w:ascii="Tahoma" w:hAnsi="Tahoma" w:cs="Tahoma"/>
          <w:sz w:val="24"/>
          <w:szCs w:val="24"/>
        </w:rPr>
        <w:t xml:space="preserve">resolution on the need for library and information professionals to endeavour to </w:t>
      </w:r>
      <w:r w:rsidR="00CE46E0" w:rsidRPr="00D22CC4">
        <w:rPr>
          <w:rFonts w:ascii="Tahoma" w:hAnsi="Tahoma" w:cs="Tahoma"/>
          <w:sz w:val="24"/>
          <w:szCs w:val="24"/>
        </w:rPr>
        <w:t>use electronic resources for optimal access, all the trainings facilitated by LIAZ were around the use of ICT’s. In order to ensure that we built capacity in our members in managing and disseminating information</w:t>
      </w:r>
      <w:r w:rsidR="003D4006" w:rsidRPr="00D22CC4">
        <w:rPr>
          <w:rFonts w:ascii="Tahoma" w:hAnsi="Tahoma" w:cs="Tahoma"/>
          <w:sz w:val="24"/>
          <w:szCs w:val="24"/>
        </w:rPr>
        <w:t xml:space="preserve"> electronically</w:t>
      </w:r>
      <w:r w:rsidR="00CE46E0" w:rsidRPr="00D22CC4">
        <w:rPr>
          <w:rFonts w:ascii="Tahoma" w:hAnsi="Tahoma" w:cs="Tahoma"/>
          <w:sz w:val="24"/>
          <w:szCs w:val="24"/>
        </w:rPr>
        <w:t>, we conducted three</w:t>
      </w:r>
      <w:r w:rsidR="003D4006" w:rsidRPr="00D22CC4">
        <w:rPr>
          <w:rFonts w:ascii="Tahoma" w:hAnsi="Tahoma" w:cs="Tahoma"/>
          <w:sz w:val="24"/>
          <w:szCs w:val="24"/>
        </w:rPr>
        <w:t xml:space="preserve"> trainings in the period under review where a</w:t>
      </w:r>
      <w:r w:rsidR="00CE46E0" w:rsidRPr="00D22CC4">
        <w:rPr>
          <w:rFonts w:ascii="Tahoma" w:hAnsi="Tahoma" w:cs="Tahoma"/>
          <w:sz w:val="24"/>
          <w:szCs w:val="24"/>
        </w:rPr>
        <w:t xml:space="preserve"> total of 80 participants participated and benefi</w:t>
      </w:r>
      <w:r w:rsidR="003D4006" w:rsidRPr="00D22CC4">
        <w:rPr>
          <w:rFonts w:ascii="Tahoma" w:hAnsi="Tahoma" w:cs="Tahoma"/>
          <w:sz w:val="24"/>
          <w:szCs w:val="24"/>
        </w:rPr>
        <w:t xml:space="preserve">ted. </w:t>
      </w:r>
      <w:r w:rsidR="00692C36" w:rsidRPr="00D22CC4">
        <w:rPr>
          <w:rFonts w:ascii="Tahoma" w:hAnsi="Tahoma" w:cs="Tahoma"/>
          <w:sz w:val="24"/>
          <w:szCs w:val="24"/>
        </w:rPr>
        <w:t>Registry operations, Paper and Electronic Records Management Training</w:t>
      </w:r>
    </w:p>
    <w:p w:rsidR="00692C36" w:rsidRPr="00D22CC4" w:rsidRDefault="00692C36" w:rsidP="00692C36">
      <w:pPr>
        <w:pStyle w:val="ListParagraph"/>
        <w:numPr>
          <w:ilvl w:val="0"/>
          <w:numId w:val="1"/>
        </w:numPr>
        <w:jc w:val="both"/>
        <w:rPr>
          <w:rFonts w:ascii="Tahoma" w:hAnsi="Tahoma" w:cs="Tahoma"/>
          <w:sz w:val="24"/>
          <w:szCs w:val="24"/>
        </w:rPr>
      </w:pPr>
      <w:r w:rsidRPr="00D22CC4">
        <w:rPr>
          <w:rFonts w:ascii="Tahoma" w:hAnsi="Tahoma" w:cs="Tahoma"/>
          <w:sz w:val="24"/>
          <w:szCs w:val="24"/>
        </w:rPr>
        <w:t>Library Automation and Web Information Management Training</w:t>
      </w:r>
    </w:p>
    <w:p w:rsidR="00D118BE" w:rsidRPr="00D22CC4" w:rsidRDefault="00D118BE" w:rsidP="00692C36">
      <w:pPr>
        <w:pStyle w:val="ListParagraph"/>
        <w:numPr>
          <w:ilvl w:val="0"/>
          <w:numId w:val="1"/>
        </w:numPr>
        <w:jc w:val="both"/>
        <w:rPr>
          <w:rFonts w:ascii="Tahoma" w:hAnsi="Tahoma" w:cs="Tahoma"/>
          <w:sz w:val="24"/>
          <w:szCs w:val="24"/>
        </w:rPr>
      </w:pPr>
      <w:r w:rsidRPr="00D22CC4">
        <w:rPr>
          <w:rFonts w:ascii="Tahoma" w:hAnsi="Tahoma" w:cs="Tahoma"/>
          <w:sz w:val="24"/>
          <w:szCs w:val="24"/>
        </w:rPr>
        <w:t>Use of Koha</w:t>
      </w:r>
    </w:p>
    <w:p w:rsidR="00D118BE" w:rsidRPr="00D22CC4" w:rsidRDefault="001A47C3" w:rsidP="00692C36">
      <w:pPr>
        <w:pStyle w:val="ListParagraph"/>
        <w:numPr>
          <w:ilvl w:val="0"/>
          <w:numId w:val="1"/>
        </w:numPr>
        <w:jc w:val="both"/>
        <w:rPr>
          <w:rFonts w:ascii="Tahoma" w:hAnsi="Tahoma" w:cs="Tahoma"/>
          <w:sz w:val="24"/>
          <w:szCs w:val="24"/>
        </w:rPr>
      </w:pPr>
      <w:r w:rsidRPr="00D22CC4">
        <w:rPr>
          <w:rFonts w:ascii="Tahoma" w:hAnsi="Tahoma" w:cs="Tahoma"/>
          <w:sz w:val="24"/>
          <w:szCs w:val="24"/>
        </w:rPr>
        <w:t>Electronic management of records</w:t>
      </w:r>
    </w:p>
    <w:p w:rsidR="001A47C3" w:rsidRDefault="001A47C3" w:rsidP="00692C36">
      <w:pPr>
        <w:pStyle w:val="ListParagraph"/>
        <w:numPr>
          <w:ilvl w:val="0"/>
          <w:numId w:val="1"/>
        </w:numPr>
        <w:jc w:val="both"/>
        <w:rPr>
          <w:rFonts w:ascii="Tahoma" w:hAnsi="Tahoma" w:cs="Tahoma"/>
          <w:sz w:val="24"/>
          <w:szCs w:val="24"/>
        </w:rPr>
      </w:pPr>
      <w:r w:rsidRPr="00D22CC4">
        <w:rPr>
          <w:rFonts w:ascii="Tahoma" w:hAnsi="Tahoma" w:cs="Tahoma"/>
          <w:sz w:val="24"/>
          <w:szCs w:val="24"/>
        </w:rPr>
        <w:t>E-security</w:t>
      </w:r>
    </w:p>
    <w:p w:rsidR="004F5880" w:rsidRPr="004F5880" w:rsidRDefault="004F5880" w:rsidP="004F5880">
      <w:pPr>
        <w:jc w:val="both"/>
        <w:rPr>
          <w:rFonts w:ascii="Tahoma" w:hAnsi="Tahoma" w:cs="Tahoma"/>
          <w:sz w:val="24"/>
          <w:szCs w:val="24"/>
        </w:rPr>
      </w:pPr>
      <w:r>
        <w:rPr>
          <w:rFonts w:ascii="Tahoma" w:hAnsi="Tahoma" w:cs="Tahoma"/>
          <w:sz w:val="24"/>
          <w:szCs w:val="24"/>
        </w:rPr>
        <w:t>In addition, the Zambia Library Consortium, to which LIAZ is a member has in the period under review conducted sensitiz</w:t>
      </w:r>
      <w:r w:rsidR="00234B52">
        <w:rPr>
          <w:rFonts w:ascii="Tahoma" w:hAnsi="Tahoma" w:cs="Tahoma"/>
          <w:sz w:val="24"/>
          <w:szCs w:val="24"/>
        </w:rPr>
        <w:t xml:space="preserve">ation programmes and trainings </w:t>
      </w:r>
      <w:r>
        <w:rPr>
          <w:rFonts w:ascii="Tahoma" w:hAnsi="Tahoma" w:cs="Tahoma"/>
          <w:sz w:val="24"/>
          <w:szCs w:val="24"/>
        </w:rPr>
        <w:t>in Open access.</w:t>
      </w:r>
    </w:p>
    <w:p w:rsidR="001A47C3" w:rsidRPr="00D22CC4" w:rsidRDefault="001A47C3" w:rsidP="001A47C3">
      <w:pPr>
        <w:pStyle w:val="ListParagraph"/>
        <w:jc w:val="both"/>
        <w:rPr>
          <w:rFonts w:ascii="Tahoma" w:hAnsi="Tahoma" w:cs="Tahoma"/>
          <w:sz w:val="24"/>
          <w:szCs w:val="24"/>
        </w:rPr>
      </w:pPr>
    </w:p>
    <w:p w:rsidR="00692C36" w:rsidRPr="00D22CC4" w:rsidRDefault="00692C36" w:rsidP="00FE626A">
      <w:pPr>
        <w:pStyle w:val="ListParagraph"/>
        <w:jc w:val="center"/>
        <w:rPr>
          <w:rFonts w:ascii="Tahoma" w:hAnsi="Tahoma" w:cs="Tahoma"/>
          <w:sz w:val="24"/>
          <w:szCs w:val="24"/>
        </w:rPr>
      </w:pPr>
    </w:p>
    <w:p w:rsidR="00E93566" w:rsidRPr="00D22CC4" w:rsidRDefault="00566F51" w:rsidP="00566F51">
      <w:pPr>
        <w:jc w:val="both"/>
        <w:rPr>
          <w:rFonts w:ascii="Tahoma" w:hAnsi="Tahoma" w:cs="Tahoma"/>
          <w:b/>
          <w:sz w:val="24"/>
          <w:szCs w:val="24"/>
        </w:rPr>
      </w:pPr>
      <w:r w:rsidRPr="00D22CC4">
        <w:rPr>
          <w:rFonts w:ascii="Tahoma" w:hAnsi="Tahoma" w:cs="Tahoma"/>
          <w:b/>
          <w:sz w:val="24"/>
          <w:szCs w:val="24"/>
        </w:rPr>
        <w:t>COMMUNICATION</w:t>
      </w:r>
    </w:p>
    <w:p w:rsidR="00566F51" w:rsidRPr="00D22CC4" w:rsidRDefault="00566F51" w:rsidP="00566F51">
      <w:pPr>
        <w:jc w:val="both"/>
        <w:rPr>
          <w:rFonts w:ascii="Tahoma" w:hAnsi="Tahoma" w:cs="Tahoma"/>
          <w:sz w:val="24"/>
          <w:szCs w:val="24"/>
        </w:rPr>
      </w:pPr>
      <w:r w:rsidRPr="00D22CC4">
        <w:rPr>
          <w:rFonts w:ascii="Tahoma" w:hAnsi="Tahoma" w:cs="Tahoma"/>
          <w:sz w:val="24"/>
          <w:szCs w:val="24"/>
        </w:rPr>
        <w:t>LIAZ has in the period under review been able to update the professional database to capture as many people as possible. Currently, the use of Facebook in among our most reliable mode of communicating to our members. The number of members on our Facebook page has been increasing. Participation in discussions using this forum has also increased. The following table shows the statistics of members on our Facebook page:</w:t>
      </w:r>
    </w:p>
    <w:tbl>
      <w:tblPr>
        <w:tblStyle w:val="TableGrid"/>
        <w:tblW w:w="0" w:type="auto"/>
        <w:tblInd w:w="535" w:type="dxa"/>
        <w:tblLook w:val="04A0" w:firstRow="1" w:lastRow="0" w:firstColumn="1" w:lastColumn="0" w:noHBand="0" w:noVBand="1"/>
      </w:tblPr>
      <w:tblGrid>
        <w:gridCol w:w="3973"/>
        <w:gridCol w:w="2687"/>
      </w:tblGrid>
      <w:tr w:rsidR="00566F51" w:rsidRPr="00D22CC4" w:rsidTr="00191616">
        <w:tc>
          <w:tcPr>
            <w:tcW w:w="3973" w:type="dxa"/>
          </w:tcPr>
          <w:p w:rsidR="00566F51" w:rsidRPr="00D22CC4" w:rsidRDefault="00566F51" w:rsidP="00566F51">
            <w:pPr>
              <w:spacing w:after="160" w:line="259" w:lineRule="auto"/>
              <w:jc w:val="both"/>
              <w:rPr>
                <w:rFonts w:ascii="Tahoma" w:hAnsi="Tahoma" w:cs="Tahoma"/>
                <w:b/>
                <w:sz w:val="24"/>
                <w:szCs w:val="24"/>
              </w:rPr>
            </w:pPr>
            <w:r w:rsidRPr="00D22CC4">
              <w:rPr>
                <w:rFonts w:ascii="Tahoma" w:hAnsi="Tahoma" w:cs="Tahoma"/>
                <w:b/>
                <w:sz w:val="24"/>
                <w:szCs w:val="24"/>
              </w:rPr>
              <w:t>Year</w:t>
            </w:r>
          </w:p>
        </w:tc>
        <w:tc>
          <w:tcPr>
            <w:tcW w:w="2687" w:type="dxa"/>
          </w:tcPr>
          <w:p w:rsidR="00566F51" w:rsidRPr="00D22CC4" w:rsidRDefault="00566F51" w:rsidP="00566F51">
            <w:pPr>
              <w:spacing w:after="160" w:line="259" w:lineRule="auto"/>
              <w:jc w:val="both"/>
              <w:rPr>
                <w:rFonts w:ascii="Tahoma" w:hAnsi="Tahoma" w:cs="Tahoma"/>
                <w:b/>
                <w:sz w:val="24"/>
                <w:szCs w:val="24"/>
              </w:rPr>
            </w:pPr>
            <w:r w:rsidRPr="00D22CC4">
              <w:rPr>
                <w:rFonts w:ascii="Tahoma" w:hAnsi="Tahoma" w:cs="Tahoma"/>
                <w:b/>
                <w:sz w:val="24"/>
                <w:szCs w:val="24"/>
              </w:rPr>
              <w:t>Members</w:t>
            </w:r>
          </w:p>
        </w:tc>
      </w:tr>
      <w:tr w:rsidR="00566F51" w:rsidRPr="00D22CC4" w:rsidTr="00191616">
        <w:tc>
          <w:tcPr>
            <w:tcW w:w="3973" w:type="dxa"/>
          </w:tcPr>
          <w:p w:rsidR="00566F51" w:rsidRPr="00D22CC4" w:rsidRDefault="00566F51" w:rsidP="00A419C3">
            <w:pPr>
              <w:spacing w:after="160" w:line="259" w:lineRule="auto"/>
              <w:jc w:val="both"/>
              <w:rPr>
                <w:rFonts w:ascii="Tahoma" w:hAnsi="Tahoma" w:cs="Tahoma"/>
                <w:sz w:val="24"/>
                <w:szCs w:val="24"/>
              </w:rPr>
            </w:pPr>
            <w:r w:rsidRPr="00D22CC4">
              <w:rPr>
                <w:rFonts w:ascii="Tahoma" w:hAnsi="Tahoma" w:cs="Tahoma"/>
                <w:sz w:val="24"/>
                <w:szCs w:val="24"/>
              </w:rPr>
              <w:t>201</w:t>
            </w:r>
            <w:r w:rsidR="00A419C3" w:rsidRPr="00D22CC4">
              <w:rPr>
                <w:rFonts w:ascii="Tahoma" w:hAnsi="Tahoma" w:cs="Tahoma"/>
                <w:sz w:val="24"/>
                <w:szCs w:val="24"/>
              </w:rPr>
              <w:t>4</w:t>
            </w:r>
          </w:p>
        </w:tc>
        <w:tc>
          <w:tcPr>
            <w:tcW w:w="2687" w:type="dxa"/>
          </w:tcPr>
          <w:p w:rsidR="00566F51" w:rsidRPr="00D22CC4" w:rsidRDefault="00A419C3" w:rsidP="00566F51">
            <w:pPr>
              <w:spacing w:after="160" w:line="259" w:lineRule="auto"/>
              <w:jc w:val="both"/>
              <w:rPr>
                <w:rFonts w:ascii="Tahoma" w:hAnsi="Tahoma" w:cs="Tahoma"/>
                <w:sz w:val="24"/>
                <w:szCs w:val="24"/>
              </w:rPr>
            </w:pPr>
            <w:r w:rsidRPr="00D22CC4">
              <w:rPr>
                <w:rFonts w:ascii="Tahoma" w:hAnsi="Tahoma" w:cs="Tahoma"/>
                <w:sz w:val="24"/>
                <w:szCs w:val="24"/>
              </w:rPr>
              <w:t>356</w:t>
            </w:r>
          </w:p>
        </w:tc>
      </w:tr>
      <w:tr w:rsidR="00566F51" w:rsidRPr="00D22CC4" w:rsidTr="00191616">
        <w:tc>
          <w:tcPr>
            <w:tcW w:w="3973" w:type="dxa"/>
          </w:tcPr>
          <w:p w:rsidR="00566F51" w:rsidRPr="00D22CC4" w:rsidRDefault="00566F51" w:rsidP="00A419C3">
            <w:pPr>
              <w:spacing w:after="160" w:line="259" w:lineRule="auto"/>
              <w:jc w:val="both"/>
              <w:rPr>
                <w:rFonts w:ascii="Tahoma" w:hAnsi="Tahoma" w:cs="Tahoma"/>
                <w:sz w:val="24"/>
                <w:szCs w:val="24"/>
              </w:rPr>
            </w:pPr>
            <w:r w:rsidRPr="00D22CC4">
              <w:rPr>
                <w:rFonts w:ascii="Tahoma" w:hAnsi="Tahoma" w:cs="Tahoma"/>
                <w:sz w:val="24"/>
                <w:szCs w:val="24"/>
              </w:rPr>
              <w:t>201</w:t>
            </w:r>
            <w:r w:rsidR="00A419C3" w:rsidRPr="00D22CC4">
              <w:rPr>
                <w:rFonts w:ascii="Tahoma" w:hAnsi="Tahoma" w:cs="Tahoma"/>
                <w:sz w:val="24"/>
                <w:szCs w:val="24"/>
              </w:rPr>
              <w:t>5</w:t>
            </w:r>
          </w:p>
        </w:tc>
        <w:tc>
          <w:tcPr>
            <w:tcW w:w="2687" w:type="dxa"/>
          </w:tcPr>
          <w:p w:rsidR="00566F51" w:rsidRPr="00D22CC4" w:rsidRDefault="00A419C3" w:rsidP="00566F51">
            <w:pPr>
              <w:spacing w:after="160" w:line="259" w:lineRule="auto"/>
              <w:jc w:val="both"/>
              <w:rPr>
                <w:rFonts w:ascii="Tahoma" w:hAnsi="Tahoma" w:cs="Tahoma"/>
                <w:sz w:val="24"/>
                <w:szCs w:val="24"/>
              </w:rPr>
            </w:pPr>
            <w:r w:rsidRPr="00D22CC4">
              <w:rPr>
                <w:rFonts w:ascii="Tahoma" w:hAnsi="Tahoma" w:cs="Tahoma"/>
                <w:sz w:val="24"/>
                <w:szCs w:val="24"/>
              </w:rPr>
              <w:t>683</w:t>
            </w:r>
          </w:p>
        </w:tc>
      </w:tr>
      <w:tr w:rsidR="00566F51" w:rsidRPr="00D22CC4" w:rsidTr="00191616">
        <w:tc>
          <w:tcPr>
            <w:tcW w:w="3973" w:type="dxa"/>
          </w:tcPr>
          <w:p w:rsidR="00566F51" w:rsidRPr="00D22CC4" w:rsidRDefault="00566F51" w:rsidP="00A419C3">
            <w:pPr>
              <w:spacing w:after="160" w:line="259" w:lineRule="auto"/>
              <w:jc w:val="both"/>
              <w:rPr>
                <w:rFonts w:ascii="Tahoma" w:hAnsi="Tahoma" w:cs="Tahoma"/>
                <w:sz w:val="24"/>
                <w:szCs w:val="24"/>
              </w:rPr>
            </w:pPr>
            <w:r w:rsidRPr="00D22CC4">
              <w:rPr>
                <w:rFonts w:ascii="Tahoma" w:hAnsi="Tahoma" w:cs="Tahoma"/>
                <w:sz w:val="24"/>
                <w:szCs w:val="24"/>
              </w:rPr>
              <w:t>201</w:t>
            </w:r>
            <w:r w:rsidR="00A419C3" w:rsidRPr="00D22CC4">
              <w:rPr>
                <w:rFonts w:ascii="Tahoma" w:hAnsi="Tahoma" w:cs="Tahoma"/>
                <w:sz w:val="24"/>
                <w:szCs w:val="24"/>
              </w:rPr>
              <w:t>6</w:t>
            </w:r>
          </w:p>
        </w:tc>
        <w:tc>
          <w:tcPr>
            <w:tcW w:w="2687" w:type="dxa"/>
          </w:tcPr>
          <w:p w:rsidR="00566F51" w:rsidRPr="00D22CC4" w:rsidRDefault="00A419C3" w:rsidP="00566F51">
            <w:pPr>
              <w:spacing w:after="160" w:line="259" w:lineRule="auto"/>
              <w:jc w:val="both"/>
              <w:rPr>
                <w:rFonts w:ascii="Tahoma" w:hAnsi="Tahoma" w:cs="Tahoma"/>
                <w:sz w:val="24"/>
                <w:szCs w:val="24"/>
              </w:rPr>
            </w:pPr>
            <w:r w:rsidRPr="00D22CC4">
              <w:rPr>
                <w:rFonts w:ascii="Tahoma" w:hAnsi="Tahoma" w:cs="Tahoma"/>
                <w:sz w:val="24"/>
                <w:szCs w:val="24"/>
              </w:rPr>
              <w:t>759</w:t>
            </w:r>
          </w:p>
        </w:tc>
      </w:tr>
    </w:tbl>
    <w:p w:rsidR="00566F51" w:rsidRPr="00D22CC4" w:rsidRDefault="00566F51" w:rsidP="00566F51">
      <w:pPr>
        <w:jc w:val="both"/>
        <w:rPr>
          <w:rFonts w:ascii="Tahoma" w:hAnsi="Tahoma" w:cs="Tahoma"/>
          <w:sz w:val="24"/>
          <w:szCs w:val="24"/>
        </w:rPr>
      </w:pPr>
    </w:p>
    <w:p w:rsidR="002E5192" w:rsidRPr="00D22CC4" w:rsidRDefault="002E5192" w:rsidP="00566F51">
      <w:pPr>
        <w:jc w:val="both"/>
        <w:rPr>
          <w:rFonts w:ascii="Tahoma" w:hAnsi="Tahoma" w:cs="Tahoma"/>
          <w:sz w:val="24"/>
          <w:szCs w:val="24"/>
        </w:rPr>
      </w:pPr>
      <w:r w:rsidRPr="00D22CC4">
        <w:rPr>
          <w:rFonts w:ascii="Tahoma" w:hAnsi="Tahoma" w:cs="Tahoma"/>
          <w:sz w:val="24"/>
          <w:szCs w:val="24"/>
        </w:rPr>
        <w:t>Our emailing database now has currently about 400 members. In addition, we are also using bulk sms to communicate with our members. We have continued to updating our database each year. The following shows the increase in the past two years.</w:t>
      </w:r>
    </w:p>
    <w:p w:rsidR="002E5192" w:rsidRPr="00D22CC4" w:rsidRDefault="002E5192" w:rsidP="00566F51">
      <w:pPr>
        <w:jc w:val="both"/>
        <w:rPr>
          <w:rFonts w:ascii="Tahoma" w:hAnsi="Tahoma" w:cs="Tahoma"/>
          <w:sz w:val="24"/>
          <w:szCs w:val="24"/>
        </w:rPr>
      </w:pPr>
    </w:p>
    <w:tbl>
      <w:tblPr>
        <w:tblStyle w:val="TableGrid"/>
        <w:tblW w:w="0" w:type="auto"/>
        <w:tblInd w:w="535" w:type="dxa"/>
        <w:tblLook w:val="04A0" w:firstRow="1" w:lastRow="0" w:firstColumn="1" w:lastColumn="0" w:noHBand="0" w:noVBand="1"/>
      </w:tblPr>
      <w:tblGrid>
        <w:gridCol w:w="3973"/>
        <w:gridCol w:w="2687"/>
      </w:tblGrid>
      <w:tr w:rsidR="002E5192" w:rsidRPr="00D22CC4" w:rsidTr="00191616">
        <w:tc>
          <w:tcPr>
            <w:tcW w:w="3973" w:type="dxa"/>
          </w:tcPr>
          <w:p w:rsidR="002E5192" w:rsidRPr="00D22CC4" w:rsidRDefault="002E5192" w:rsidP="00191616">
            <w:pPr>
              <w:spacing w:after="160" w:line="259" w:lineRule="auto"/>
              <w:jc w:val="both"/>
              <w:rPr>
                <w:rFonts w:ascii="Tahoma" w:hAnsi="Tahoma" w:cs="Tahoma"/>
                <w:b/>
                <w:sz w:val="24"/>
                <w:szCs w:val="24"/>
              </w:rPr>
            </w:pPr>
            <w:r w:rsidRPr="00D22CC4">
              <w:rPr>
                <w:rFonts w:ascii="Tahoma" w:hAnsi="Tahoma" w:cs="Tahoma"/>
                <w:b/>
                <w:sz w:val="24"/>
                <w:szCs w:val="24"/>
              </w:rPr>
              <w:lastRenderedPageBreak/>
              <w:t>Year</w:t>
            </w:r>
          </w:p>
        </w:tc>
        <w:tc>
          <w:tcPr>
            <w:tcW w:w="2687" w:type="dxa"/>
          </w:tcPr>
          <w:p w:rsidR="002E5192" w:rsidRPr="00D22CC4" w:rsidRDefault="002E5192" w:rsidP="00191616">
            <w:pPr>
              <w:spacing w:after="160" w:line="259" w:lineRule="auto"/>
              <w:jc w:val="both"/>
              <w:rPr>
                <w:rFonts w:ascii="Tahoma" w:hAnsi="Tahoma" w:cs="Tahoma"/>
                <w:b/>
                <w:sz w:val="24"/>
                <w:szCs w:val="24"/>
              </w:rPr>
            </w:pPr>
            <w:r w:rsidRPr="00D22CC4">
              <w:rPr>
                <w:rFonts w:ascii="Tahoma" w:hAnsi="Tahoma" w:cs="Tahoma"/>
                <w:b/>
                <w:sz w:val="24"/>
                <w:szCs w:val="24"/>
              </w:rPr>
              <w:t>Members</w:t>
            </w:r>
          </w:p>
        </w:tc>
      </w:tr>
      <w:tr w:rsidR="002E5192" w:rsidRPr="00D22CC4" w:rsidTr="00191616">
        <w:tc>
          <w:tcPr>
            <w:tcW w:w="3973" w:type="dxa"/>
          </w:tcPr>
          <w:p w:rsidR="002E5192" w:rsidRPr="00D22CC4" w:rsidRDefault="002E5192" w:rsidP="00191616">
            <w:pPr>
              <w:spacing w:after="160" w:line="259" w:lineRule="auto"/>
              <w:jc w:val="both"/>
              <w:rPr>
                <w:rFonts w:ascii="Tahoma" w:hAnsi="Tahoma" w:cs="Tahoma"/>
                <w:sz w:val="24"/>
                <w:szCs w:val="24"/>
              </w:rPr>
            </w:pPr>
            <w:r w:rsidRPr="00D22CC4">
              <w:rPr>
                <w:rFonts w:ascii="Tahoma" w:hAnsi="Tahoma" w:cs="Tahoma"/>
                <w:sz w:val="24"/>
                <w:szCs w:val="24"/>
              </w:rPr>
              <w:t>2014</w:t>
            </w:r>
          </w:p>
        </w:tc>
        <w:tc>
          <w:tcPr>
            <w:tcW w:w="2687" w:type="dxa"/>
          </w:tcPr>
          <w:p w:rsidR="002E5192" w:rsidRPr="00D22CC4" w:rsidRDefault="002E5192" w:rsidP="00191616">
            <w:pPr>
              <w:spacing w:after="160" w:line="259" w:lineRule="auto"/>
              <w:jc w:val="both"/>
              <w:rPr>
                <w:rFonts w:ascii="Tahoma" w:hAnsi="Tahoma" w:cs="Tahoma"/>
                <w:sz w:val="24"/>
                <w:szCs w:val="24"/>
              </w:rPr>
            </w:pPr>
            <w:r w:rsidRPr="00D22CC4">
              <w:rPr>
                <w:rFonts w:ascii="Tahoma" w:hAnsi="Tahoma" w:cs="Tahoma"/>
                <w:sz w:val="24"/>
                <w:szCs w:val="24"/>
              </w:rPr>
              <w:t>85</w:t>
            </w:r>
          </w:p>
        </w:tc>
      </w:tr>
      <w:tr w:rsidR="002E5192" w:rsidRPr="00D22CC4" w:rsidTr="00191616">
        <w:tc>
          <w:tcPr>
            <w:tcW w:w="3973" w:type="dxa"/>
          </w:tcPr>
          <w:p w:rsidR="002E5192" w:rsidRPr="00D22CC4" w:rsidRDefault="002E5192" w:rsidP="00191616">
            <w:pPr>
              <w:spacing w:after="160" w:line="259" w:lineRule="auto"/>
              <w:jc w:val="both"/>
              <w:rPr>
                <w:rFonts w:ascii="Tahoma" w:hAnsi="Tahoma" w:cs="Tahoma"/>
                <w:sz w:val="24"/>
                <w:szCs w:val="24"/>
              </w:rPr>
            </w:pPr>
            <w:r w:rsidRPr="00D22CC4">
              <w:rPr>
                <w:rFonts w:ascii="Tahoma" w:hAnsi="Tahoma" w:cs="Tahoma"/>
                <w:sz w:val="24"/>
                <w:szCs w:val="24"/>
              </w:rPr>
              <w:t>2015</w:t>
            </w:r>
          </w:p>
        </w:tc>
        <w:tc>
          <w:tcPr>
            <w:tcW w:w="2687" w:type="dxa"/>
          </w:tcPr>
          <w:p w:rsidR="002E5192" w:rsidRPr="00D22CC4" w:rsidRDefault="002E5192" w:rsidP="00191616">
            <w:pPr>
              <w:spacing w:after="160" w:line="259" w:lineRule="auto"/>
              <w:jc w:val="both"/>
              <w:rPr>
                <w:rFonts w:ascii="Tahoma" w:hAnsi="Tahoma" w:cs="Tahoma"/>
                <w:sz w:val="24"/>
                <w:szCs w:val="24"/>
              </w:rPr>
            </w:pPr>
            <w:r w:rsidRPr="00D22CC4">
              <w:rPr>
                <w:rFonts w:ascii="Tahoma" w:hAnsi="Tahoma" w:cs="Tahoma"/>
                <w:sz w:val="24"/>
                <w:szCs w:val="24"/>
              </w:rPr>
              <w:t>298</w:t>
            </w:r>
          </w:p>
        </w:tc>
      </w:tr>
      <w:tr w:rsidR="002E5192" w:rsidRPr="00D22CC4" w:rsidTr="00191616">
        <w:tc>
          <w:tcPr>
            <w:tcW w:w="3973" w:type="dxa"/>
          </w:tcPr>
          <w:p w:rsidR="002E5192" w:rsidRPr="00D22CC4" w:rsidRDefault="002E5192" w:rsidP="00191616">
            <w:pPr>
              <w:spacing w:after="160" w:line="259" w:lineRule="auto"/>
              <w:jc w:val="both"/>
              <w:rPr>
                <w:rFonts w:ascii="Tahoma" w:hAnsi="Tahoma" w:cs="Tahoma"/>
                <w:sz w:val="24"/>
                <w:szCs w:val="24"/>
              </w:rPr>
            </w:pPr>
            <w:r w:rsidRPr="00D22CC4">
              <w:rPr>
                <w:rFonts w:ascii="Tahoma" w:hAnsi="Tahoma" w:cs="Tahoma"/>
                <w:sz w:val="24"/>
                <w:szCs w:val="24"/>
              </w:rPr>
              <w:t>2016</w:t>
            </w:r>
          </w:p>
        </w:tc>
        <w:tc>
          <w:tcPr>
            <w:tcW w:w="2687" w:type="dxa"/>
          </w:tcPr>
          <w:p w:rsidR="002E5192" w:rsidRPr="00D22CC4" w:rsidRDefault="002E5192" w:rsidP="00191616">
            <w:pPr>
              <w:spacing w:after="160" w:line="259" w:lineRule="auto"/>
              <w:jc w:val="both"/>
              <w:rPr>
                <w:rFonts w:ascii="Tahoma" w:hAnsi="Tahoma" w:cs="Tahoma"/>
                <w:sz w:val="24"/>
                <w:szCs w:val="24"/>
              </w:rPr>
            </w:pPr>
            <w:r w:rsidRPr="00D22CC4">
              <w:rPr>
                <w:rFonts w:ascii="Tahoma" w:hAnsi="Tahoma" w:cs="Tahoma"/>
                <w:sz w:val="24"/>
                <w:szCs w:val="24"/>
              </w:rPr>
              <w:t>400</w:t>
            </w:r>
          </w:p>
        </w:tc>
      </w:tr>
    </w:tbl>
    <w:p w:rsidR="002E5192" w:rsidRPr="00D22CC4" w:rsidRDefault="002E5192" w:rsidP="00566F51">
      <w:pPr>
        <w:jc w:val="both"/>
        <w:rPr>
          <w:rFonts w:ascii="Tahoma" w:hAnsi="Tahoma" w:cs="Tahoma"/>
          <w:sz w:val="24"/>
          <w:szCs w:val="24"/>
        </w:rPr>
      </w:pPr>
    </w:p>
    <w:p w:rsidR="002E5192" w:rsidRDefault="002E5192" w:rsidP="00566F51">
      <w:pPr>
        <w:jc w:val="both"/>
        <w:rPr>
          <w:rFonts w:ascii="Tahoma" w:hAnsi="Tahoma" w:cs="Tahoma"/>
          <w:sz w:val="24"/>
          <w:szCs w:val="24"/>
        </w:rPr>
      </w:pPr>
      <w:r w:rsidRPr="00D22CC4">
        <w:rPr>
          <w:rFonts w:ascii="Tahoma" w:hAnsi="Tahoma" w:cs="Tahoma"/>
          <w:sz w:val="24"/>
          <w:szCs w:val="24"/>
        </w:rPr>
        <w:t>The constant updating of our database has helped us to ensure that many of our professionals have access to information about LIAZ and activities that affect them.</w:t>
      </w:r>
    </w:p>
    <w:p w:rsidR="004F5880" w:rsidRPr="00D22CC4" w:rsidRDefault="004F5880" w:rsidP="00566F51">
      <w:pPr>
        <w:jc w:val="both"/>
        <w:rPr>
          <w:rFonts w:ascii="Tahoma" w:hAnsi="Tahoma" w:cs="Tahoma"/>
          <w:sz w:val="24"/>
          <w:szCs w:val="24"/>
        </w:rPr>
      </w:pPr>
      <w:r>
        <w:rPr>
          <w:rFonts w:ascii="Tahoma" w:hAnsi="Tahoma" w:cs="Tahoma"/>
          <w:sz w:val="24"/>
          <w:szCs w:val="24"/>
        </w:rPr>
        <w:t>We are currently working on our LIAZ website which will be ready by end of May, 2016.</w:t>
      </w:r>
    </w:p>
    <w:p w:rsidR="00250E21" w:rsidRPr="00D22CC4" w:rsidRDefault="00250E21" w:rsidP="00566F51">
      <w:pPr>
        <w:jc w:val="both"/>
        <w:rPr>
          <w:rFonts w:ascii="Tahoma" w:hAnsi="Tahoma" w:cs="Tahoma"/>
          <w:sz w:val="24"/>
          <w:szCs w:val="24"/>
        </w:rPr>
      </w:pPr>
    </w:p>
    <w:p w:rsidR="00250E21" w:rsidRPr="00D22CC4" w:rsidRDefault="00250E21" w:rsidP="00566F51">
      <w:pPr>
        <w:jc w:val="both"/>
        <w:rPr>
          <w:rFonts w:ascii="Tahoma" w:hAnsi="Tahoma" w:cs="Tahoma"/>
          <w:b/>
          <w:sz w:val="24"/>
          <w:szCs w:val="24"/>
        </w:rPr>
      </w:pPr>
      <w:r w:rsidRPr="00D22CC4">
        <w:rPr>
          <w:rFonts w:ascii="Tahoma" w:hAnsi="Tahoma" w:cs="Tahoma"/>
          <w:b/>
          <w:sz w:val="24"/>
          <w:szCs w:val="24"/>
        </w:rPr>
        <w:t>CONFERENCES</w:t>
      </w:r>
    </w:p>
    <w:p w:rsidR="00250E21" w:rsidRPr="00D22CC4" w:rsidRDefault="00250E21" w:rsidP="00566F51">
      <w:pPr>
        <w:jc w:val="both"/>
        <w:rPr>
          <w:rFonts w:ascii="Tahoma" w:hAnsi="Tahoma" w:cs="Tahoma"/>
          <w:sz w:val="24"/>
          <w:szCs w:val="24"/>
        </w:rPr>
      </w:pPr>
      <w:r w:rsidRPr="00D22CC4">
        <w:rPr>
          <w:rFonts w:ascii="Tahoma" w:hAnsi="Tahoma" w:cs="Tahoma"/>
          <w:sz w:val="24"/>
          <w:szCs w:val="24"/>
        </w:rPr>
        <w:t>Zambia has been fairing quite well in attending professional international conferences, though there is more that needs to be done especially in convincing government agencies to support their staff.</w:t>
      </w:r>
    </w:p>
    <w:p w:rsidR="00250E21" w:rsidRPr="00D22CC4" w:rsidRDefault="00F57893" w:rsidP="00566F51">
      <w:pPr>
        <w:jc w:val="both"/>
        <w:rPr>
          <w:rFonts w:ascii="Tahoma" w:hAnsi="Tahoma" w:cs="Tahoma"/>
          <w:sz w:val="24"/>
          <w:szCs w:val="24"/>
        </w:rPr>
      </w:pPr>
      <w:r w:rsidRPr="00D22CC4">
        <w:rPr>
          <w:rFonts w:ascii="Tahoma" w:hAnsi="Tahoma" w:cs="Tahoma"/>
          <w:sz w:val="24"/>
          <w:szCs w:val="24"/>
        </w:rPr>
        <w:t>Zambia has been represented at IFLA and SCECSAL conferences. In 2014 we had a delegation of 27 members attending the conference in Malawi. We we</w:t>
      </w:r>
      <w:r w:rsidR="00C05E1F">
        <w:rPr>
          <w:rFonts w:ascii="Tahoma" w:hAnsi="Tahoma" w:cs="Tahoma"/>
          <w:sz w:val="24"/>
          <w:szCs w:val="24"/>
        </w:rPr>
        <w:t>re honoured to get the Culture</w:t>
      </w:r>
      <w:r w:rsidRPr="00D22CC4">
        <w:rPr>
          <w:rFonts w:ascii="Tahoma" w:hAnsi="Tahoma" w:cs="Tahoma"/>
          <w:sz w:val="24"/>
          <w:szCs w:val="24"/>
        </w:rPr>
        <w:t xml:space="preserve"> Evening Award which we happily handed over to Lesotho in 2016.</w:t>
      </w:r>
    </w:p>
    <w:p w:rsidR="00F57893" w:rsidRPr="00D22CC4" w:rsidRDefault="00F57893" w:rsidP="00566F51">
      <w:pPr>
        <w:jc w:val="both"/>
        <w:rPr>
          <w:rFonts w:ascii="Tahoma" w:hAnsi="Tahoma" w:cs="Tahoma"/>
          <w:sz w:val="24"/>
          <w:szCs w:val="24"/>
        </w:rPr>
      </w:pPr>
      <w:r w:rsidRPr="00D22CC4">
        <w:rPr>
          <w:rFonts w:ascii="Tahoma" w:hAnsi="Tahoma" w:cs="Tahoma"/>
          <w:sz w:val="24"/>
          <w:szCs w:val="24"/>
        </w:rPr>
        <w:t xml:space="preserve">Unfortunately we were not able to be present at the </w:t>
      </w:r>
      <w:proofErr w:type="spellStart"/>
      <w:r w:rsidRPr="00D22CC4">
        <w:rPr>
          <w:rFonts w:ascii="Tahoma" w:hAnsi="Tahoma" w:cs="Tahoma"/>
          <w:sz w:val="24"/>
          <w:szCs w:val="24"/>
        </w:rPr>
        <w:t>AfLIA</w:t>
      </w:r>
      <w:proofErr w:type="spellEnd"/>
      <w:r w:rsidRPr="00D22CC4">
        <w:rPr>
          <w:rFonts w:ascii="Tahoma" w:hAnsi="Tahoma" w:cs="Tahoma"/>
          <w:sz w:val="24"/>
          <w:szCs w:val="24"/>
        </w:rPr>
        <w:t xml:space="preserve"> summit in 2015 but will plan for the future summits.</w:t>
      </w:r>
    </w:p>
    <w:p w:rsidR="000F0B5A" w:rsidRPr="00D22CC4" w:rsidRDefault="000F0B5A" w:rsidP="00566F51">
      <w:pPr>
        <w:jc w:val="both"/>
        <w:rPr>
          <w:rFonts w:ascii="Tahoma" w:hAnsi="Tahoma" w:cs="Tahoma"/>
          <w:sz w:val="24"/>
          <w:szCs w:val="24"/>
        </w:rPr>
      </w:pPr>
    </w:p>
    <w:p w:rsidR="000F0B5A" w:rsidRPr="00D22CC4" w:rsidRDefault="000F0B5A" w:rsidP="00566F51">
      <w:pPr>
        <w:jc w:val="both"/>
        <w:rPr>
          <w:rFonts w:ascii="Tahoma" w:hAnsi="Tahoma" w:cs="Tahoma"/>
          <w:b/>
          <w:sz w:val="24"/>
          <w:szCs w:val="24"/>
        </w:rPr>
      </w:pPr>
      <w:r w:rsidRPr="00D22CC4">
        <w:rPr>
          <w:rFonts w:ascii="Tahoma" w:hAnsi="Tahoma" w:cs="Tahoma"/>
          <w:b/>
          <w:sz w:val="24"/>
          <w:szCs w:val="24"/>
        </w:rPr>
        <w:t>ASSOCIATION WITH INTE</w:t>
      </w:r>
      <w:r w:rsidR="001A0D6C">
        <w:rPr>
          <w:rFonts w:ascii="Tahoma" w:hAnsi="Tahoma" w:cs="Tahoma"/>
          <w:b/>
          <w:sz w:val="24"/>
          <w:szCs w:val="24"/>
        </w:rPr>
        <w:t>RNATIONA</w:t>
      </w:r>
      <w:r w:rsidRPr="00D22CC4">
        <w:rPr>
          <w:rFonts w:ascii="Tahoma" w:hAnsi="Tahoma" w:cs="Tahoma"/>
          <w:b/>
          <w:sz w:val="24"/>
          <w:szCs w:val="24"/>
        </w:rPr>
        <w:t>L PROFESSIONAL BODIES</w:t>
      </w:r>
    </w:p>
    <w:p w:rsidR="00B31EEE" w:rsidRPr="00D22CC4" w:rsidRDefault="00B31EEE" w:rsidP="00566F51">
      <w:pPr>
        <w:jc w:val="both"/>
        <w:rPr>
          <w:rFonts w:ascii="Tahoma" w:hAnsi="Tahoma" w:cs="Tahoma"/>
          <w:b/>
          <w:sz w:val="24"/>
          <w:szCs w:val="24"/>
        </w:rPr>
      </w:pPr>
      <w:r w:rsidRPr="004F5880">
        <w:rPr>
          <w:rFonts w:ascii="Tahoma" w:hAnsi="Tahoma" w:cs="Tahoma"/>
          <w:sz w:val="24"/>
          <w:szCs w:val="24"/>
        </w:rPr>
        <w:t>LIAZ</w:t>
      </w:r>
      <w:r w:rsidRPr="00D22CC4">
        <w:rPr>
          <w:rFonts w:ascii="Tahoma" w:hAnsi="Tahoma" w:cs="Tahoma"/>
          <w:b/>
          <w:sz w:val="24"/>
          <w:szCs w:val="24"/>
        </w:rPr>
        <w:t xml:space="preserve"> </w:t>
      </w:r>
      <w:r w:rsidRPr="00D22CC4">
        <w:rPr>
          <w:rFonts w:ascii="Tahoma" w:hAnsi="Tahoma" w:cs="Tahoma"/>
          <w:sz w:val="24"/>
          <w:szCs w:val="24"/>
        </w:rPr>
        <w:t xml:space="preserve">is fully affiliated to International Federation of Library Institutions and Associations (IFLA) and the </w:t>
      </w:r>
      <w:r w:rsidRPr="00D22CC4">
        <w:rPr>
          <w:rFonts w:ascii="Tahoma" w:hAnsi="Tahoma" w:cs="Tahoma"/>
          <w:bCs/>
          <w:sz w:val="24"/>
          <w:szCs w:val="24"/>
          <w:lang w:val="en-GB"/>
        </w:rPr>
        <w:t>African Library and Information Association and Institutions (</w:t>
      </w:r>
      <w:proofErr w:type="spellStart"/>
      <w:r w:rsidRPr="00D22CC4">
        <w:rPr>
          <w:rFonts w:ascii="Tahoma" w:hAnsi="Tahoma" w:cs="Tahoma"/>
          <w:bCs/>
          <w:sz w:val="24"/>
          <w:szCs w:val="24"/>
          <w:lang w:val="en-GB"/>
        </w:rPr>
        <w:t>AfLIA</w:t>
      </w:r>
      <w:proofErr w:type="spellEnd"/>
      <w:r w:rsidRPr="00D22CC4">
        <w:rPr>
          <w:rFonts w:ascii="Tahoma" w:hAnsi="Tahoma" w:cs="Tahoma"/>
          <w:bCs/>
          <w:sz w:val="24"/>
          <w:szCs w:val="24"/>
          <w:lang w:val="en-GB"/>
        </w:rPr>
        <w:t>)</w:t>
      </w:r>
    </w:p>
    <w:p w:rsidR="000F0B5A" w:rsidRPr="00D22CC4" w:rsidRDefault="000F0B5A" w:rsidP="00566F51">
      <w:pPr>
        <w:jc w:val="both"/>
        <w:rPr>
          <w:rFonts w:ascii="Tahoma" w:hAnsi="Tahoma" w:cs="Tahoma"/>
          <w:sz w:val="24"/>
          <w:szCs w:val="24"/>
        </w:rPr>
      </w:pPr>
      <w:r w:rsidRPr="00D22CC4">
        <w:rPr>
          <w:rFonts w:ascii="Tahoma" w:hAnsi="Tahoma" w:cs="Tahoma"/>
          <w:sz w:val="24"/>
          <w:szCs w:val="24"/>
        </w:rPr>
        <w:t xml:space="preserve">LIAZ leadership has been involved in the library advocacy </w:t>
      </w:r>
      <w:r w:rsidR="003978F5" w:rsidRPr="00D22CC4">
        <w:rPr>
          <w:rFonts w:ascii="Tahoma" w:hAnsi="Tahoma" w:cs="Tahoma"/>
          <w:sz w:val="24"/>
          <w:szCs w:val="24"/>
        </w:rPr>
        <w:t xml:space="preserve">planning meetings that were </w:t>
      </w:r>
      <w:r w:rsidRPr="00D22CC4">
        <w:rPr>
          <w:rFonts w:ascii="Tahoma" w:hAnsi="Tahoma" w:cs="Tahoma"/>
          <w:sz w:val="24"/>
          <w:szCs w:val="24"/>
        </w:rPr>
        <w:t>being spearheaded by IFLA. This has benefited the country as ideas and decisions made are readily taken down</w:t>
      </w:r>
      <w:r w:rsidR="00B31EEE" w:rsidRPr="00D22CC4">
        <w:rPr>
          <w:rFonts w:ascii="Tahoma" w:hAnsi="Tahoma" w:cs="Tahoma"/>
          <w:sz w:val="24"/>
          <w:szCs w:val="24"/>
        </w:rPr>
        <w:t xml:space="preserve"> to the</w:t>
      </w:r>
      <w:r w:rsidRPr="00D22CC4">
        <w:rPr>
          <w:rFonts w:ascii="Tahoma" w:hAnsi="Tahoma" w:cs="Tahoma"/>
          <w:sz w:val="24"/>
          <w:szCs w:val="24"/>
        </w:rPr>
        <w:t xml:space="preserve"> country and consequently to individual libraries. This has also build capacity in the association leadership.</w:t>
      </w:r>
    </w:p>
    <w:p w:rsidR="00B31EEE" w:rsidRPr="00D22CC4" w:rsidRDefault="000F0B5A" w:rsidP="00B31EEE">
      <w:pPr>
        <w:jc w:val="both"/>
        <w:rPr>
          <w:rFonts w:ascii="Tahoma" w:hAnsi="Tahoma" w:cs="Tahoma"/>
          <w:sz w:val="24"/>
          <w:szCs w:val="24"/>
        </w:rPr>
      </w:pPr>
      <w:r w:rsidRPr="00D22CC4">
        <w:rPr>
          <w:rFonts w:ascii="Tahoma" w:hAnsi="Tahoma" w:cs="Tahoma"/>
          <w:sz w:val="24"/>
          <w:szCs w:val="24"/>
        </w:rPr>
        <w:t>We</w:t>
      </w:r>
      <w:r w:rsidR="00B31EEE" w:rsidRPr="00D22CC4">
        <w:rPr>
          <w:rFonts w:ascii="Tahoma" w:hAnsi="Tahoma" w:cs="Tahoma"/>
          <w:sz w:val="24"/>
          <w:szCs w:val="24"/>
        </w:rPr>
        <w:t xml:space="preserve"> are benefitting from the </w:t>
      </w:r>
      <w:r w:rsidR="00B31EEE" w:rsidRPr="00D22CC4">
        <w:rPr>
          <w:rFonts w:ascii="Tahoma" w:hAnsi="Tahoma" w:cs="Tahoma"/>
          <w:bCs/>
          <w:sz w:val="24"/>
          <w:szCs w:val="24"/>
          <w:lang w:val="en-GB"/>
        </w:rPr>
        <w:t>(</w:t>
      </w:r>
      <w:proofErr w:type="spellStart"/>
      <w:r w:rsidR="00B31EEE" w:rsidRPr="00D22CC4">
        <w:rPr>
          <w:rFonts w:ascii="Tahoma" w:hAnsi="Tahoma" w:cs="Tahoma"/>
          <w:bCs/>
          <w:sz w:val="24"/>
          <w:szCs w:val="24"/>
          <w:lang w:val="en-GB"/>
        </w:rPr>
        <w:t>AfLIA</w:t>
      </w:r>
      <w:proofErr w:type="spellEnd"/>
      <w:r w:rsidR="00B31EEE" w:rsidRPr="00D22CC4">
        <w:rPr>
          <w:rFonts w:ascii="Tahoma" w:hAnsi="Tahoma" w:cs="Tahoma"/>
          <w:bCs/>
          <w:sz w:val="24"/>
          <w:szCs w:val="24"/>
          <w:lang w:val="en-GB"/>
        </w:rPr>
        <w:t>) which will be running a 2-year program of emerging public library leaders from Sub-Saharan Africa to sharpen their leadership and innovative skills to enable them offer innovative services in their libraries. We are confident that upon completion, our member enrolled in the programme will be able to train other public librarians.</w:t>
      </w:r>
    </w:p>
    <w:p w:rsidR="00B31EEE" w:rsidRPr="00D22CC4" w:rsidRDefault="00B31EEE" w:rsidP="00482C08">
      <w:pPr>
        <w:jc w:val="both"/>
        <w:rPr>
          <w:rFonts w:ascii="Tahoma" w:hAnsi="Tahoma" w:cs="Tahoma"/>
          <w:sz w:val="24"/>
          <w:szCs w:val="24"/>
          <w:lang w:val="en-GB"/>
        </w:rPr>
      </w:pPr>
    </w:p>
    <w:p w:rsidR="00875BF2" w:rsidRDefault="00875BF2" w:rsidP="00482C08">
      <w:pPr>
        <w:jc w:val="both"/>
        <w:rPr>
          <w:rFonts w:ascii="Tahoma" w:hAnsi="Tahoma" w:cs="Tahoma"/>
          <w:b/>
          <w:sz w:val="24"/>
          <w:szCs w:val="24"/>
        </w:rPr>
      </w:pPr>
    </w:p>
    <w:p w:rsidR="009314E9" w:rsidRPr="00D22CC4" w:rsidRDefault="009314E9" w:rsidP="00482C08">
      <w:pPr>
        <w:jc w:val="both"/>
        <w:rPr>
          <w:rFonts w:ascii="Tahoma" w:hAnsi="Tahoma" w:cs="Tahoma"/>
          <w:b/>
          <w:sz w:val="24"/>
          <w:szCs w:val="24"/>
        </w:rPr>
      </w:pPr>
      <w:r w:rsidRPr="00D22CC4">
        <w:rPr>
          <w:rFonts w:ascii="Tahoma" w:hAnsi="Tahoma" w:cs="Tahoma"/>
          <w:b/>
          <w:sz w:val="24"/>
          <w:szCs w:val="24"/>
        </w:rPr>
        <w:lastRenderedPageBreak/>
        <w:t>LIBRARY AWARENESS ACTIVITIES</w:t>
      </w:r>
    </w:p>
    <w:p w:rsidR="004F0C63" w:rsidRPr="00D22CC4" w:rsidRDefault="004F0C63" w:rsidP="00482C08">
      <w:pPr>
        <w:jc w:val="both"/>
        <w:rPr>
          <w:rFonts w:ascii="Tahoma" w:hAnsi="Tahoma" w:cs="Tahoma"/>
          <w:sz w:val="24"/>
          <w:szCs w:val="24"/>
        </w:rPr>
      </w:pPr>
      <w:r w:rsidRPr="00D22CC4">
        <w:rPr>
          <w:rFonts w:ascii="Tahoma" w:hAnsi="Tahoma" w:cs="Tahoma"/>
          <w:sz w:val="24"/>
          <w:szCs w:val="24"/>
        </w:rPr>
        <w:t xml:space="preserve">The association has been observing the National Library Week to create awareness to the entire country about the importance and role of libraries and librarians. The association has </w:t>
      </w:r>
      <w:r w:rsidR="002E5192" w:rsidRPr="00D22CC4">
        <w:rPr>
          <w:rFonts w:ascii="Tahoma" w:hAnsi="Tahoma" w:cs="Tahoma"/>
          <w:sz w:val="24"/>
          <w:szCs w:val="24"/>
        </w:rPr>
        <w:t>been working</w:t>
      </w:r>
      <w:r w:rsidRPr="00D22CC4">
        <w:rPr>
          <w:rFonts w:ascii="Tahoma" w:hAnsi="Tahoma" w:cs="Tahoma"/>
          <w:sz w:val="24"/>
          <w:szCs w:val="24"/>
        </w:rPr>
        <w:t xml:space="preserve"> closely in </w:t>
      </w:r>
      <w:r w:rsidR="008C2CAF" w:rsidRPr="00D22CC4">
        <w:rPr>
          <w:rFonts w:ascii="Tahoma" w:hAnsi="Tahoma" w:cs="Tahoma"/>
          <w:sz w:val="24"/>
          <w:szCs w:val="24"/>
        </w:rPr>
        <w:t>conjunction</w:t>
      </w:r>
      <w:r w:rsidRPr="00D22CC4">
        <w:rPr>
          <w:rFonts w:ascii="Tahoma" w:hAnsi="Tahoma" w:cs="Tahoma"/>
          <w:sz w:val="24"/>
          <w:szCs w:val="24"/>
        </w:rPr>
        <w:t xml:space="preserve"> with the Zambia Library Service in ensuring that these activities are a success. </w:t>
      </w:r>
      <w:r w:rsidR="002E5192" w:rsidRPr="00D22CC4">
        <w:rPr>
          <w:rFonts w:ascii="Tahoma" w:hAnsi="Tahoma" w:cs="Tahoma"/>
          <w:sz w:val="24"/>
          <w:szCs w:val="24"/>
        </w:rPr>
        <w:t xml:space="preserve">The new practice of having the official commemoration in different provincial centres each year has enabled the association to have greater impact in the province that hosts the official event. We have also promoted having awareness programmes in the other selected provincial centres and in individual libraries. </w:t>
      </w:r>
    </w:p>
    <w:p w:rsidR="002E5192" w:rsidRPr="00D22CC4" w:rsidRDefault="002E5192" w:rsidP="00482C08">
      <w:pPr>
        <w:jc w:val="both"/>
        <w:rPr>
          <w:rFonts w:ascii="Tahoma" w:hAnsi="Tahoma" w:cs="Tahoma"/>
          <w:sz w:val="24"/>
          <w:szCs w:val="24"/>
        </w:rPr>
      </w:pPr>
      <w:r w:rsidRPr="00D22CC4">
        <w:rPr>
          <w:rFonts w:ascii="Tahoma" w:hAnsi="Tahoma" w:cs="Tahoma"/>
          <w:sz w:val="24"/>
          <w:szCs w:val="24"/>
        </w:rPr>
        <w:t>LIAZ has been instrumental in organizing libraries to exhibit at the official venue. To encourage more partipation, in collaboration with Zambia Library Service, an award is given to best library institution during the exhibition.</w:t>
      </w:r>
    </w:p>
    <w:p w:rsidR="00E93566" w:rsidRPr="00D22CC4" w:rsidRDefault="002E5192" w:rsidP="00482C08">
      <w:pPr>
        <w:jc w:val="both"/>
        <w:rPr>
          <w:rFonts w:ascii="Tahoma" w:hAnsi="Tahoma" w:cs="Tahoma"/>
          <w:sz w:val="24"/>
          <w:szCs w:val="24"/>
        </w:rPr>
      </w:pPr>
      <w:r w:rsidRPr="00D22CC4">
        <w:rPr>
          <w:rFonts w:ascii="Tahoma" w:hAnsi="Tahoma" w:cs="Tahoma"/>
          <w:sz w:val="24"/>
          <w:szCs w:val="24"/>
        </w:rPr>
        <w:t>LIAZ has also taken an advantage of this event to remind government about the need for speeding up the library legislation process.</w:t>
      </w:r>
    </w:p>
    <w:p w:rsidR="00A1528B" w:rsidRPr="00D22CC4" w:rsidRDefault="00A1528B" w:rsidP="00482C08">
      <w:pPr>
        <w:jc w:val="both"/>
        <w:rPr>
          <w:rFonts w:ascii="Tahoma" w:hAnsi="Tahoma" w:cs="Tahoma"/>
          <w:b/>
          <w:i/>
          <w:sz w:val="24"/>
          <w:szCs w:val="24"/>
        </w:rPr>
      </w:pPr>
      <w:r w:rsidRPr="00D22CC4">
        <w:rPr>
          <w:rFonts w:ascii="Tahoma" w:hAnsi="Tahoma" w:cs="Tahoma"/>
          <w:b/>
          <w:i/>
          <w:sz w:val="24"/>
          <w:szCs w:val="24"/>
        </w:rPr>
        <w:t>Radio programme</w:t>
      </w:r>
    </w:p>
    <w:p w:rsidR="00A1528B" w:rsidRPr="00D22CC4" w:rsidRDefault="00A1528B" w:rsidP="00482C08">
      <w:pPr>
        <w:jc w:val="both"/>
        <w:rPr>
          <w:rFonts w:ascii="Tahoma" w:hAnsi="Tahoma" w:cs="Tahoma"/>
          <w:sz w:val="24"/>
          <w:szCs w:val="24"/>
        </w:rPr>
      </w:pPr>
      <w:r w:rsidRPr="00D22CC4">
        <w:rPr>
          <w:rFonts w:ascii="Tahoma" w:hAnsi="Tahoma" w:cs="Tahoma"/>
          <w:sz w:val="24"/>
          <w:szCs w:val="24"/>
        </w:rPr>
        <w:t xml:space="preserve">With the support of committed association members, we have been running a </w:t>
      </w:r>
      <w:r w:rsidR="002C68AB" w:rsidRPr="00D22CC4">
        <w:rPr>
          <w:rFonts w:ascii="Tahoma" w:hAnsi="Tahoma" w:cs="Tahoma"/>
          <w:sz w:val="24"/>
          <w:szCs w:val="24"/>
        </w:rPr>
        <w:t>Radio 2</w:t>
      </w:r>
      <w:r w:rsidRPr="00D22CC4">
        <w:rPr>
          <w:rFonts w:ascii="Tahoma" w:hAnsi="Tahoma" w:cs="Tahoma"/>
          <w:sz w:val="24"/>
          <w:szCs w:val="24"/>
        </w:rPr>
        <w:t xml:space="preserve"> programme, “The Librarian” with Zambia National Broadcasting Corporation. This has helped us to market our profession and sensitize members of the public on important issues around literacy and reading. This has made a huge difference as the radio station covers the entire country.</w:t>
      </w:r>
    </w:p>
    <w:p w:rsidR="00A1528B" w:rsidRPr="00D22CC4" w:rsidRDefault="00A1528B" w:rsidP="00482C08">
      <w:pPr>
        <w:jc w:val="both"/>
        <w:rPr>
          <w:rFonts w:ascii="Tahoma" w:hAnsi="Tahoma" w:cs="Tahoma"/>
          <w:sz w:val="24"/>
          <w:szCs w:val="24"/>
        </w:rPr>
      </w:pPr>
      <w:r w:rsidRPr="00D22CC4">
        <w:rPr>
          <w:rFonts w:ascii="Tahoma" w:hAnsi="Tahoma" w:cs="Tahoma"/>
          <w:sz w:val="24"/>
          <w:szCs w:val="24"/>
        </w:rPr>
        <w:t>As an association, we have from time to time being requested to appear on television and radio programmes</w:t>
      </w:r>
      <w:r w:rsidR="002C68AB" w:rsidRPr="00D22CC4">
        <w:rPr>
          <w:rFonts w:ascii="Tahoma" w:hAnsi="Tahoma" w:cs="Tahoma"/>
          <w:sz w:val="24"/>
          <w:szCs w:val="24"/>
        </w:rPr>
        <w:t xml:space="preserve"> and discussions</w:t>
      </w:r>
      <w:r w:rsidRPr="00D22CC4">
        <w:rPr>
          <w:rFonts w:ascii="Tahoma" w:hAnsi="Tahoma" w:cs="Tahoma"/>
          <w:sz w:val="24"/>
          <w:szCs w:val="24"/>
        </w:rPr>
        <w:t xml:space="preserve"> during important events such as Literacy Week.</w:t>
      </w:r>
    </w:p>
    <w:p w:rsidR="00A1528B" w:rsidRPr="00D22CC4" w:rsidRDefault="00A1528B" w:rsidP="00482C08">
      <w:pPr>
        <w:jc w:val="both"/>
        <w:rPr>
          <w:rFonts w:ascii="Tahoma" w:hAnsi="Tahoma" w:cs="Tahoma"/>
          <w:sz w:val="24"/>
          <w:szCs w:val="24"/>
        </w:rPr>
      </w:pPr>
    </w:p>
    <w:p w:rsidR="00E93566" w:rsidRPr="00D22CC4" w:rsidRDefault="00E93566" w:rsidP="00482C08">
      <w:pPr>
        <w:jc w:val="both"/>
        <w:rPr>
          <w:rFonts w:ascii="Tahoma" w:hAnsi="Tahoma" w:cs="Tahoma"/>
          <w:b/>
          <w:sz w:val="24"/>
          <w:szCs w:val="24"/>
        </w:rPr>
      </w:pPr>
      <w:r w:rsidRPr="00D22CC4">
        <w:rPr>
          <w:rFonts w:ascii="Tahoma" w:hAnsi="Tahoma" w:cs="Tahoma"/>
          <w:b/>
          <w:sz w:val="24"/>
          <w:szCs w:val="24"/>
        </w:rPr>
        <w:t>PUBLICATIONS</w:t>
      </w:r>
    </w:p>
    <w:p w:rsidR="00A1528B" w:rsidRPr="00D22CC4" w:rsidRDefault="00E93566" w:rsidP="00482C08">
      <w:pPr>
        <w:jc w:val="both"/>
        <w:rPr>
          <w:rFonts w:ascii="Tahoma" w:hAnsi="Tahoma" w:cs="Tahoma"/>
          <w:sz w:val="24"/>
          <w:szCs w:val="24"/>
        </w:rPr>
      </w:pPr>
      <w:r w:rsidRPr="00D22CC4">
        <w:rPr>
          <w:rFonts w:ascii="Tahoma" w:hAnsi="Tahoma" w:cs="Tahoma"/>
          <w:sz w:val="24"/>
          <w:szCs w:val="24"/>
        </w:rPr>
        <w:t xml:space="preserve">The association has continued to promote research by professionals by publishing the </w:t>
      </w:r>
      <w:r w:rsidR="00A1528B" w:rsidRPr="00D22CC4">
        <w:rPr>
          <w:rFonts w:ascii="Tahoma" w:hAnsi="Tahoma" w:cs="Tahoma"/>
          <w:sz w:val="24"/>
          <w:szCs w:val="24"/>
        </w:rPr>
        <w:t xml:space="preserve">annual LIAZ </w:t>
      </w:r>
      <w:r w:rsidRPr="00D22CC4">
        <w:rPr>
          <w:rFonts w:ascii="Tahoma" w:hAnsi="Tahoma" w:cs="Tahoma"/>
          <w:sz w:val="24"/>
          <w:szCs w:val="24"/>
        </w:rPr>
        <w:t xml:space="preserve">Journal. In addition, the University of Zambia has also launched the Department of Library and Information Studies Journal. This </w:t>
      </w:r>
      <w:r w:rsidR="00A1528B" w:rsidRPr="00D22CC4">
        <w:rPr>
          <w:rFonts w:ascii="Tahoma" w:hAnsi="Tahoma" w:cs="Tahoma"/>
          <w:sz w:val="24"/>
          <w:szCs w:val="24"/>
        </w:rPr>
        <w:t>has given</w:t>
      </w:r>
      <w:r w:rsidRPr="00D22CC4">
        <w:rPr>
          <w:rFonts w:ascii="Tahoma" w:hAnsi="Tahoma" w:cs="Tahoma"/>
          <w:sz w:val="24"/>
          <w:szCs w:val="24"/>
        </w:rPr>
        <w:t xml:space="preserve"> library professionals in Zambia </w:t>
      </w:r>
      <w:r w:rsidR="00A1528B" w:rsidRPr="00D22CC4">
        <w:rPr>
          <w:rFonts w:ascii="Tahoma" w:hAnsi="Tahoma" w:cs="Tahoma"/>
          <w:sz w:val="24"/>
          <w:szCs w:val="24"/>
        </w:rPr>
        <w:t>an opportunity to publish their research findings</w:t>
      </w:r>
      <w:r w:rsidRPr="00D22CC4">
        <w:rPr>
          <w:rFonts w:ascii="Tahoma" w:hAnsi="Tahoma" w:cs="Tahoma"/>
          <w:sz w:val="24"/>
          <w:szCs w:val="24"/>
        </w:rPr>
        <w:t xml:space="preserve">. </w:t>
      </w:r>
    </w:p>
    <w:p w:rsidR="00A1528B" w:rsidRPr="00D22CC4" w:rsidRDefault="00A1528B" w:rsidP="00482C08">
      <w:pPr>
        <w:jc w:val="both"/>
        <w:rPr>
          <w:rFonts w:ascii="Tahoma" w:hAnsi="Tahoma" w:cs="Tahoma"/>
          <w:sz w:val="24"/>
          <w:szCs w:val="24"/>
        </w:rPr>
      </w:pPr>
      <w:r w:rsidRPr="00D22CC4">
        <w:rPr>
          <w:rFonts w:ascii="Tahoma" w:hAnsi="Tahoma" w:cs="Tahoma"/>
          <w:sz w:val="24"/>
          <w:szCs w:val="24"/>
        </w:rPr>
        <w:t>The LIAZ newsletter is published bi-annually. In 2015, we were privileged to have sponsors for all our newsletter publications. This was with the support of Zambia Information and Communication Training Authority and Zambia Railways Limited. In 2016 our newsletter publications have the support of Grey Matter Publishers.</w:t>
      </w:r>
    </w:p>
    <w:p w:rsidR="00FE626A" w:rsidRPr="00D22CC4" w:rsidRDefault="00FE626A" w:rsidP="00482C08">
      <w:pPr>
        <w:jc w:val="both"/>
        <w:rPr>
          <w:rFonts w:ascii="Tahoma" w:hAnsi="Tahoma" w:cs="Tahoma"/>
          <w:sz w:val="24"/>
          <w:szCs w:val="24"/>
        </w:rPr>
      </w:pPr>
    </w:p>
    <w:p w:rsidR="00F05421" w:rsidRPr="00D22CC4" w:rsidRDefault="00F05421" w:rsidP="00482C08">
      <w:pPr>
        <w:jc w:val="both"/>
        <w:rPr>
          <w:rFonts w:ascii="Tahoma" w:hAnsi="Tahoma" w:cs="Tahoma"/>
          <w:b/>
          <w:sz w:val="24"/>
          <w:szCs w:val="24"/>
        </w:rPr>
      </w:pPr>
      <w:r w:rsidRPr="00D22CC4">
        <w:rPr>
          <w:rFonts w:ascii="Tahoma" w:hAnsi="Tahoma" w:cs="Tahoma"/>
          <w:b/>
          <w:sz w:val="24"/>
          <w:szCs w:val="24"/>
        </w:rPr>
        <w:t>OTHER ACTIVITIES</w:t>
      </w:r>
    </w:p>
    <w:p w:rsidR="00F05421" w:rsidRPr="00D22CC4" w:rsidRDefault="00F05421" w:rsidP="00482C08">
      <w:pPr>
        <w:jc w:val="both"/>
        <w:rPr>
          <w:rFonts w:ascii="Tahoma" w:hAnsi="Tahoma" w:cs="Tahoma"/>
          <w:sz w:val="24"/>
          <w:szCs w:val="24"/>
        </w:rPr>
      </w:pPr>
      <w:r w:rsidRPr="00D22CC4">
        <w:rPr>
          <w:rFonts w:ascii="Tahoma" w:hAnsi="Tahoma" w:cs="Tahoma"/>
          <w:sz w:val="24"/>
          <w:szCs w:val="24"/>
        </w:rPr>
        <w:t>LIAZ has among others participated and contributed to the following activities:</w:t>
      </w:r>
    </w:p>
    <w:p w:rsidR="00DE6F40" w:rsidRDefault="00DE6F40" w:rsidP="00F90956">
      <w:pPr>
        <w:pStyle w:val="ListParagraph"/>
        <w:numPr>
          <w:ilvl w:val="0"/>
          <w:numId w:val="2"/>
        </w:numPr>
        <w:jc w:val="both"/>
        <w:rPr>
          <w:rFonts w:ascii="Tahoma" w:hAnsi="Tahoma" w:cs="Tahoma"/>
          <w:sz w:val="24"/>
          <w:szCs w:val="24"/>
        </w:rPr>
      </w:pPr>
      <w:r>
        <w:rPr>
          <w:rFonts w:ascii="Tahoma" w:hAnsi="Tahoma" w:cs="Tahoma"/>
          <w:sz w:val="24"/>
          <w:szCs w:val="24"/>
        </w:rPr>
        <w:lastRenderedPageBreak/>
        <w:t xml:space="preserve">Sharing and exchange of </w:t>
      </w:r>
      <w:r w:rsidR="002044E0">
        <w:rPr>
          <w:rFonts w:ascii="Tahoma" w:hAnsi="Tahoma" w:cs="Tahoma"/>
          <w:sz w:val="24"/>
          <w:szCs w:val="24"/>
        </w:rPr>
        <w:t xml:space="preserve">professional </w:t>
      </w:r>
      <w:r>
        <w:rPr>
          <w:rFonts w:ascii="Tahoma" w:hAnsi="Tahoma" w:cs="Tahoma"/>
          <w:sz w:val="24"/>
          <w:szCs w:val="24"/>
        </w:rPr>
        <w:t>ideas with Zimbabwe Library Association during their 2015 Annual General Conference</w:t>
      </w:r>
    </w:p>
    <w:p w:rsidR="00F90956" w:rsidRPr="00D22CC4" w:rsidRDefault="002C68AB" w:rsidP="00F90956">
      <w:pPr>
        <w:pStyle w:val="ListParagraph"/>
        <w:numPr>
          <w:ilvl w:val="0"/>
          <w:numId w:val="2"/>
        </w:numPr>
        <w:jc w:val="both"/>
        <w:rPr>
          <w:rFonts w:ascii="Tahoma" w:hAnsi="Tahoma" w:cs="Tahoma"/>
          <w:sz w:val="24"/>
          <w:szCs w:val="24"/>
        </w:rPr>
      </w:pPr>
      <w:r w:rsidRPr="00D22CC4">
        <w:rPr>
          <w:rFonts w:ascii="Tahoma" w:hAnsi="Tahoma" w:cs="Tahoma"/>
          <w:sz w:val="24"/>
          <w:szCs w:val="24"/>
        </w:rPr>
        <w:t>Providing professional advice to key partners such as Zambia Library Services, Lubuto Library Partners, etc.</w:t>
      </w:r>
    </w:p>
    <w:p w:rsidR="00F05421" w:rsidRPr="00D22CC4" w:rsidRDefault="00F05421" w:rsidP="00F05421">
      <w:pPr>
        <w:pStyle w:val="ListParagraph"/>
        <w:numPr>
          <w:ilvl w:val="0"/>
          <w:numId w:val="2"/>
        </w:numPr>
        <w:jc w:val="both"/>
        <w:rPr>
          <w:rFonts w:ascii="Tahoma" w:hAnsi="Tahoma" w:cs="Tahoma"/>
          <w:sz w:val="24"/>
          <w:szCs w:val="24"/>
        </w:rPr>
      </w:pPr>
      <w:r w:rsidRPr="00D22CC4">
        <w:rPr>
          <w:rFonts w:ascii="Tahoma" w:hAnsi="Tahoma" w:cs="Tahoma"/>
          <w:sz w:val="24"/>
          <w:szCs w:val="24"/>
        </w:rPr>
        <w:t xml:space="preserve">Recruitment of library staff by various organizations </w:t>
      </w:r>
    </w:p>
    <w:p w:rsidR="004F5174" w:rsidRPr="00D22CC4" w:rsidRDefault="004F5174" w:rsidP="004F5174">
      <w:pPr>
        <w:pStyle w:val="ListParagraph"/>
        <w:jc w:val="both"/>
        <w:rPr>
          <w:rFonts w:ascii="Tahoma" w:hAnsi="Tahoma" w:cs="Tahoma"/>
          <w:sz w:val="24"/>
          <w:szCs w:val="24"/>
        </w:rPr>
      </w:pPr>
    </w:p>
    <w:p w:rsidR="004F5174" w:rsidRPr="00D22CC4" w:rsidRDefault="004F5174" w:rsidP="004F5174">
      <w:pPr>
        <w:jc w:val="both"/>
        <w:rPr>
          <w:rFonts w:ascii="Tahoma" w:hAnsi="Tahoma" w:cs="Tahoma"/>
          <w:b/>
          <w:sz w:val="24"/>
          <w:szCs w:val="24"/>
        </w:rPr>
      </w:pPr>
      <w:r w:rsidRPr="00D22CC4">
        <w:rPr>
          <w:rFonts w:ascii="Tahoma" w:hAnsi="Tahoma" w:cs="Tahoma"/>
          <w:b/>
          <w:sz w:val="24"/>
          <w:szCs w:val="24"/>
        </w:rPr>
        <w:t>OBITUARIES</w:t>
      </w:r>
    </w:p>
    <w:p w:rsidR="004F5174" w:rsidRPr="00D22CC4" w:rsidRDefault="004F5174" w:rsidP="004F5174">
      <w:pPr>
        <w:jc w:val="both"/>
        <w:rPr>
          <w:rFonts w:ascii="Tahoma" w:hAnsi="Tahoma" w:cs="Tahoma"/>
          <w:sz w:val="24"/>
          <w:szCs w:val="24"/>
        </w:rPr>
      </w:pPr>
      <w:r w:rsidRPr="00D22CC4">
        <w:rPr>
          <w:rFonts w:ascii="Tahoma" w:hAnsi="Tahoma" w:cs="Tahoma"/>
          <w:sz w:val="24"/>
          <w:szCs w:val="24"/>
        </w:rPr>
        <w:t>In the year under review, LIAZ lost the following members:</w:t>
      </w:r>
    </w:p>
    <w:p w:rsidR="002044E0" w:rsidRDefault="004F5174" w:rsidP="004F5174">
      <w:pPr>
        <w:jc w:val="both"/>
        <w:rPr>
          <w:rFonts w:ascii="Tahoma" w:hAnsi="Tahoma" w:cs="Tahoma"/>
          <w:sz w:val="24"/>
          <w:szCs w:val="24"/>
        </w:rPr>
      </w:pPr>
      <w:r w:rsidRPr="00D22CC4">
        <w:rPr>
          <w:rFonts w:ascii="Tahoma" w:hAnsi="Tahoma" w:cs="Tahoma"/>
          <w:sz w:val="24"/>
          <w:szCs w:val="24"/>
        </w:rPr>
        <w:t>Professor</w:t>
      </w:r>
      <w:r w:rsidR="00BD5849">
        <w:rPr>
          <w:rFonts w:ascii="Tahoma" w:hAnsi="Tahoma" w:cs="Tahoma"/>
          <w:sz w:val="24"/>
          <w:szCs w:val="24"/>
        </w:rPr>
        <w:t xml:space="preserve"> </w:t>
      </w:r>
      <w:proofErr w:type="spellStart"/>
      <w:r w:rsidR="00BD5849">
        <w:rPr>
          <w:rFonts w:ascii="Tahoma" w:hAnsi="Tahoma" w:cs="Tahoma"/>
          <w:sz w:val="24"/>
          <w:szCs w:val="24"/>
        </w:rPr>
        <w:t>Mauris</w:t>
      </w:r>
      <w:proofErr w:type="spellEnd"/>
      <w:r w:rsidRPr="00D22CC4">
        <w:rPr>
          <w:rFonts w:ascii="Tahoma" w:hAnsi="Tahoma" w:cs="Tahoma"/>
          <w:sz w:val="24"/>
          <w:szCs w:val="24"/>
        </w:rPr>
        <w:t xml:space="preserve"> </w:t>
      </w:r>
      <w:proofErr w:type="spellStart"/>
      <w:r w:rsidRPr="00D22CC4">
        <w:rPr>
          <w:rFonts w:ascii="Tahoma" w:hAnsi="Tahoma" w:cs="Tahoma"/>
          <w:sz w:val="24"/>
          <w:szCs w:val="24"/>
        </w:rPr>
        <w:t>Lundu</w:t>
      </w:r>
      <w:proofErr w:type="spellEnd"/>
      <w:r w:rsidRPr="00D22CC4">
        <w:rPr>
          <w:rFonts w:ascii="Tahoma" w:hAnsi="Tahoma" w:cs="Tahoma"/>
          <w:sz w:val="24"/>
          <w:szCs w:val="24"/>
        </w:rPr>
        <w:tab/>
      </w:r>
    </w:p>
    <w:p w:rsidR="004F5174" w:rsidRPr="00D22CC4" w:rsidRDefault="00BD5849" w:rsidP="004F5174">
      <w:pPr>
        <w:jc w:val="both"/>
        <w:rPr>
          <w:rFonts w:ascii="Tahoma" w:hAnsi="Tahoma" w:cs="Tahoma"/>
          <w:sz w:val="24"/>
          <w:szCs w:val="24"/>
        </w:rPr>
      </w:pPr>
      <w:r>
        <w:rPr>
          <w:rFonts w:ascii="Tahoma" w:hAnsi="Tahoma" w:cs="Tahoma"/>
          <w:sz w:val="24"/>
          <w:szCs w:val="24"/>
        </w:rPr>
        <w:t xml:space="preserve">Ms. </w:t>
      </w:r>
      <w:r w:rsidR="004F5174" w:rsidRPr="00D22CC4">
        <w:rPr>
          <w:rFonts w:ascii="Tahoma" w:hAnsi="Tahoma" w:cs="Tahoma"/>
          <w:sz w:val="24"/>
          <w:szCs w:val="24"/>
        </w:rPr>
        <w:t xml:space="preserve">Diana </w:t>
      </w:r>
      <w:proofErr w:type="spellStart"/>
      <w:r w:rsidR="004F5174" w:rsidRPr="00D22CC4">
        <w:rPr>
          <w:rFonts w:ascii="Tahoma" w:hAnsi="Tahoma" w:cs="Tahoma"/>
          <w:sz w:val="24"/>
          <w:szCs w:val="24"/>
        </w:rPr>
        <w:t>Kangwa</w:t>
      </w:r>
      <w:proofErr w:type="spellEnd"/>
      <w:r w:rsidR="004F5174" w:rsidRPr="00D22CC4">
        <w:rPr>
          <w:rFonts w:ascii="Tahoma" w:hAnsi="Tahoma" w:cs="Tahoma"/>
          <w:sz w:val="24"/>
          <w:szCs w:val="24"/>
        </w:rPr>
        <w:tab/>
      </w:r>
      <w:bookmarkStart w:id="0" w:name="_GoBack"/>
      <w:bookmarkEnd w:id="0"/>
    </w:p>
    <w:p w:rsidR="004F5174" w:rsidRPr="00D22CC4" w:rsidRDefault="00BD5849" w:rsidP="004F5174">
      <w:pPr>
        <w:jc w:val="both"/>
        <w:rPr>
          <w:rFonts w:ascii="Tahoma" w:hAnsi="Tahoma" w:cs="Tahoma"/>
          <w:sz w:val="24"/>
          <w:szCs w:val="24"/>
        </w:rPr>
      </w:pPr>
      <w:r>
        <w:rPr>
          <w:rFonts w:ascii="Tahoma" w:hAnsi="Tahoma" w:cs="Tahoma"/>
          <w:sz w:val="24"/>
          <w:szCs w:val="24"/>
        </w:rPr>
        <w:t xml:space="preserve">Mr. </w:t>
      </w:r>
      <w:proofErr w:type="spellStart"/>
      <w:r w:rsidR="004F5174" w:rsidRPr="00D22CC4">
        <w:rPr>
          <w:rFonts w:ascii="Tahoma" w:hAnsi="Tahoma" w:cs="Tahoma"/>
          <w:sz w:val="24"/>
          <w:szCs w:val="24"/>
        </w:rPr>
        <w:t>Mizzie</w:t>
      </w:r>
      <w:proofErr w:type="spellEnd"/>
      <w:r w:rsidR="004F5174" w:rsidRPr="00D22CC4">
        <w:rPr>
          <w:rFonts w:ascii="Tahoma" w:hAnsi="Tahoma" w:cs="Tahoma"/>
          <w:sz w:val="24"/>
          <w:szCs w:val="24"/>
        </w:rPr>
        <w:t xml:space="preserve"> </w:t>
      </w:r>
      <w:proofErr w:type="spellStart"/>
      <w:r w:rsidR="004F5174" w:rsidRPr="00D22CC4">
        <w:rPr>
          <w:rFonts w:ascii="Tahoma" w:hAnsi="Tahoma" w:cs="Tahoma"/>
          <w:sz w:val="24"/>
          <w:szCs w:val="24"/>
        </w:rPr>
        <w:t>Mkandawire</w:t>
      </w:r>
      <w:proofErr w:type="spellEnd"/>
    </w:p>
    <w:p w:rsidR="00511B57" w:rsidRPr="00D22CC4" w:rsidRDefault="00511B57" w:rsidP="00511B57">
      <w:pPr>
        <w:jc w:val="both"/>
        <w:rPr>
          <w:rFonts w:ascii="Tahoma" w:hAnsi="Tahoma" w:cs="Tahoma"/>
          <w:sz w:val="24"/>
          <w:szCs w:val="24"/>
        </w:rPr>
      </w:pPr>
    </w:p>
    <w:p w:rsidR="00511B57" w:rsidRPr="00D22CC4" w:rsidRDefault="00511B57" w:rsidP="00511B57">
      <w:pPr>
        <w:jc w:val="both"/>
        <w:rPr>
          <w:rFonts w:ascii="Tahoma" w:hAnsi="Tahoma" w:cs="Tahoma"/>
          <w:b/>
          <w:sz w:val="24"/>
          <w:szCs w:val="24"/>
        </w:rPr>
      </w:pPr>
      <w:r w:rsidRPr="00D22CC4">
        <w:rPr>
          <w:rFonts w:ascii="Tahoma" w:hAnsi="Tahoma" w:cs="Tahoma"/>
          <w:b/>
          <w:sz w:val="24"/>
          <w:szCs w:val="24"/>
        </w:rPr>
        <w:t>CHALLENGES</w:t>
      </w:r>
    </w:p>
    <w:p w:rsidR="00511B57" w:rsidRPr="00D22CC4" w:rsidRDefault="00511B57" w:rsidP="00511B57">
      <w:pPr>
        <w:jc w:val="both"/>
        <w:rPr>
          <w:rFonts w:ascii="Tahoma" w:hAnsi="Tahoma" w:cs="Tahoma"/>
          <w:sz w:val="24"/>
          <w:szCs w:val="24"/>
        </w:rPr>
      </w:pPr>
      <w:r w:rsidRPr="00D22CC4">
        <w:rPr>
          <w:rFonts w:ascii="Tahoma" w:hAnsi="Tahoma" w:cs="Tahoma"/>
          <w:sz w:val="24"/>
          <w:szCs w:val="24"/>
        </w:rPr>
        <w:t>The Library and Information Association of Zambia has amongst others faced several challenges including:</w:t>
      </w:r>
    </w:p>
    <w:p w:rsidR="002C68AB" w:rsidRPr="00D22CC4" w:rsidRDefault="002C68AB" w:rsidP="00511B57">
      <w:pPr>
        <w:pStyle w:val="ListParagraph"/>
        <w:numPr>
          <w:ilvl w:val="0"/>
          <w:numId w:val="3"/>
        </w:numPr>
        <w:jc w:val="both"/>
        <w:rPr>
          <w:rFonts w:ascii="Tahoma" w:hAnsi="Tahoma" w:cs="Tahoma"/>
          <w:sz w:val="24"/>
          <w:szCs w:val="24"/>
        </w:rPr>
      </w:pPr>
      <w:r w:rsidRPr="00D22CC4">
        <w:rPr>
          <w:rFonts w:ascii="Tahoma" w:hAnsi="Tahoma" w:cs="Tahoma"/>
          <w:sz w:val="24"/>
          <w:szCs w:val="24"/>
        </w:rPr>
        <w:t>Inadequate funding of libraries hence affecting the participation of our members in both national and international events and conferences.</w:t>
      </w:r>
    </w:p>
    <w:p w:rsidR="002C68AB" w:rsidRPr="00D22CC4" w:rsidRDefault="002C68AB" w:rsidP="002C68AB">
      <w:pPr>
        <w:pStyle w:val="ListParagraph"/>
        <w:jc w:val="both"/>
        <w:rPr>
          <w:rFonts w:ascii="Tahoma" w:hAnsi="Tahoma" w:cs="Tahoma"/>
          <w:sz w:val="24"/>
          <w:szCs w:val="24"/>
        </w:rPr>
      </w:pPr>
    </w:p>
    <w:p w:rsidR="00511B57" w:rsidRPr="00D22CC4" w:rsidRDefault="002C68AB" w:rsidP="00511B57">
      <w:pPr>
        <w:pStyle w:val="ListParagraph"/>
        <w:numPr>
          <w:ilvl w:val="0"/>
          <w:numId w:val="3"/>
        </w:numPr>
        <w:jc w:val="both"/>
        <w:rPr>
          <w:rFonts w:ascii="Tahoma" w:hAnsi="Tahoma" w:cs="Tahoma"/>
          <w:sz w:val="24"/>
          <w:szCs w:val="24"/>
        </w:rPr>
      </w:pPr>
      <w:r w:rsidRPr="00D22CC4">
        <w:rPr>
          <w:rFonts w:ascii="Tahoma" w:hAnsi="Tahoma" w:cs="Tahoma"/>
          <w:sz w:val="24"/>
          <w:szCs w:val="24"/>
        </w:rPr>
        <w:t>Few members willing to share or present papers during our Annual General Conferences.</w:t>
      </w:r>
    </w:p>
    <w:p w:rsidR="00511B57" w:rsidRPr="00D22CC4" w:rsidRDefault="00511B57" w:rsidP="00511B57">
      <w:pPr>
        <w:pStyle w:val="ListParagraph"/>
        <w:jc w:val="both"/>
        <w:rPr>
          <w:rFonts w:ascii="Tahoma" w:hAnsi="Tahoma" w:cs="Tahoma"/>
          <w:sz w:val="24"/>
          <w:szCs w:val="24"/>
        </w:rPr>
      </w:pPr>
    </w:p>
    <w:p w:rsidR="00511B57" w:rsidRPr="00D22CC4" w:rsidRDefault="002C68AB" w:rsidP="00511B57">
      <w:pPr>
        <w:pStyle w:val="ListParagraph"/>
        <w:numPr>
          <w:ilvl w:val="0"/>
          <w:numId w:val="3"/>
        </w:numPr>
        <w:jc w:val="both"/>
        <w:rPr>
          <w:rFonts w:ascii="Tahoma" w:hAnsi="Tahoma" w:cs="Tahoma"/>
          <w:sz w:val="24"/>
          <w:szCs w:val="24"/>
        </w:rPr>
      </w:pPr>
      <w:r w:rsidRPr="00D22CC4">
        <w:rPr>
          <w:rFonts w:ascii="Tahoma" w:hAnsi="Tahoma" w:cs="Tahoma"/>
          <w:sz w:val="24"/>
          <w:szCs w:val="24"/>
        </w:rPr>
        <w:t>Few members willing to submit articles for our newsletter despite funding being readily available for the publication.</w:t>
      </w:r>
    </w:p>
    <w:p w:rsidR="00511B57" w:rsidRPr="00D22CC4" w:rsidRDefault="00511B57" w:rsidP="00511B57">
      <w:pPr>
        <w:pStyle w:val="ListParagraph"/>
        <w:jc w:val="both"/>
        <w:rPr>
          <w:rFonts w:ascii="Tahoma" w:hAnsi="Tahoma" w:cs="Tahoma"/>
          <w:sz w:val="24"/>
          <w:szCs w:val="24"/>
        </w:rPr>
      </w:pPr>
    </w:p>
    <w:p w:rsidR="00511B57" w:rsidRPr="00D22CC4" w:rsidRDefault="003978F5" w:rsidP="00511B57">
      <w:pPr>
        <w:pStyle w:val="ListParagraph"/>
        <w:numPr>
          <w:ilvl w:val="0"/>
          <w:numId w:val="3"/>
        </w:numPr>
        <w:jc w:val="both"/>
        <w:rPr>
          <w:rFonts w:ascii="Tahoma" w:hAnsi="Tahoma" w:cs="Tahoma"/>
          <w:sz w:val="24"/>
          <w:szCs w:val="24"/>
        </w:rPr>
      </w:pPr>
      <w:r w:rsidRPr="00D22CC4">
        <w:rPr>
          <w:rFonts w:ascii="Tahoma" w:hAnsi="Tahoma" w:cs="Tahoma"/>
          <w:sz w:val="24"/>
          <w:szCs w:val="24"/>
        </w:rPr>
        <w:t>The frequent changes in government senior officials and change of government structures</w:t>
      </w:r>
      <w:r w:rsidR="007F35EB" w:rsidRPr="00D22CC4">
        <w:rPr>
          <w:rFonts w:ascii="Tahoma" w:hAnsi="Tahoma" w:cs="Tahoma"/>
          <w:sz w:val="24"/>
          <w:szCs w:val="24"/>
        </w:rPr>
        <w:t xml:space="preserve"> slow down various processes such as the enactment of the library bill.</w:t>
      </w:r>
    </w:p>
    <w:p w:rsidR="00511B57" w:rsidRPr="00D22CC4" w:rsidRDefault="00511B57" w:rsidP="00511B57">
      <w:pPr>
        <w:pStyle w:val="ListParagraph"/>
        <w:rPr>
          <w:rFonts w:ascii="Tahoma" w:hAnsi="Tahoma" w:cs="Tahoma"/>
          <w:sz w:val="24"/>
          <w:szCs w:val="24"/>
        </w:rPr>
      </w:pPr>
    </w:p>
    <w:p w:rsidR="00511B57" w:rsidRPr="00D22CC4" w:rsidRDefault="00511B57" w:rsidP="00AA5B26">
      <w:pPr>
        <w:jc w:val="both"/>
        <w:rPr>
          <w:rFonts w:ascii="Tahoma" w:hAnsi="Tahoma" w:cs="Tahoma"/>
          <w:sz w:val="24"/>
          <w:szCs w:val="24"/>
        </w:rPr>
      </w:pPr>
    </w:p>
    <w:p w:rsidR="00511B57" w:rsidRPr="00D22CC4" w:rsidRDefault="00511B57" w:rsidP="00511B57">
      <w:pPr>
        <w:jc w:val="both"/>
        <w:rPr>
          <w:rFonts w:ascii="Tahoma" w:hAnsi="Tahoma" w:cs="Tahoma"/>
          <w:sz w:val="24"/>
          <w:szCs w:val="24"/>
        </w:rPr>
      </w:pPr>
    </w:p>
    <w:p w:rsidR="00FE626A" w:rsidRPr="00D22CC4" w:rsidRDefault="00FE626A" w:rsidP="00FE626A">
      <w:pPr>
        <w:jc w:val="both"/>
        <w:rPr>
          <w:rFonts w:ascii="Tahoma" w:hAnsi="Tahoma" w:cs="Tahoma"/>
          <w:sz w:val="24"/>
          <w:szCs w:val="24"/>
        </w:rPr>
      </w:pPr>
    </w:p>
    <w:p w:rsidR="00FE626A" w:rsidRPr="00D22CC4" w:rsidRDefault="00FE626A" w:rsidP="00FE626A">
      <w:pPr>
        <w:jc w:val="both"/>
        <w:rPr>
          <w:rFonts w:ascii="Tahoma" w:hAnsi="Tahoma" w:cs="Tahoma"/>
          <w:sz w:val="24"/>
          <w:szCs w:val="24"/>
        </w:rPr>
      </w:pPr>
    </w:p>
    <w:p w:rsidR="00FE626A" w:rsidRPr="00D22CC4" w:rsidRDefault="00FE626A" w:rsidP="00FE626A">
      <w:pPr>
        <w:jc w:val="both"/>
        <w:rPr>
          <w:rFonts w:ascii="Tahoma" w:hAnsi="Tahoma" w:cs="Tahoma"/>
          <w:sz w:val="24"/>
          <w:szCs w:val="24"/>
        </w:rPr>
      </w:pPr>
    </w:p>
    <w:p w:rsidR="00FE626A" w:rsidRPr="00D22CC4" w:rsidRDefault="00FE626A" w:rsidP="00FE626A">
      <w:pPr>
        <w:jc w:val="both"/>
        <w:rPr>
          <w:rFonts w:ascii="Tahoma" w:hAnsi="Tahoma" w:cs="Tahoma"/>
          <w:sz w:val="24"/>
          <w:szCs w:val="24"/>
        </w:rPr>
      </w:pPr>
    </w:p>
    <w:p w:rsidR="00FE626A" w:rsidRPr="00D22CC4" w:rsidRDefault="00FE626A" w:rsidP="00D17478">
      <w:pPr>
        <w:rPr>
          <w:rFonts w:ascii="Tahoma" w:hAnsi="Tahoma" w:cs="Tahoma"/>
          <w:sz w:val="24"/>
          <w:szCs w:val="24"/>
        </w:rPr>
      </w:pPr>
    </w:p>
    <w:p w:rsidR="00FE626A" w:rsidRPr="00D22CC4" w:rsidRDefault="00FE626A" w:rsidP="003D5F00">
      <w:pPr>
        <w:rPr>
          <w:rFonts w:ascii="Tahoma" w:hAnsi="Tahoma" w:cs="Tahoma"/>
          <w:sz w:val="24"/>
          <w:szCs w:val="24"/>
        </w:rPr>
      </w:pPr>
    </w:p>
    <w:sectPr w:rsidR="00FE626A" w:rsidRPr="00D22C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B2" w:rsidRDefault="00982CB2" w:rsidP="00617D69">
      <w:pPr>
        <w:spacing w:after="0" w:line="240" w:lineRule="auto"/>
      </w:pPr>
      <w:r>
        <w:separator/>
      </w:r>
    </w:p>
  </w:endnote>
  <w:endnote w:type="continuationSeparator" w:id="0">
    <w:p w:rsidR="00982CB2" w:rsidRDefault="00982CB2" w:rsidP="006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23885"/>
      <w:docPartObj>
        <w:docPartGallery w:val="Page Numbers (Bottom of Page)"/>
        <w:docPartUnique/>
      </w:docPartObj>
    </w:sdtPr>
    <w:sdtEndPr>
      <w:rPr>
        <w:noProof/>
      </w:rPr>
    </w:sdtEndPr>
    <w:sdtContent>
      <w:p w:rsidR="00617D69" w:rsidRDefault="00617D69">
        <w:pPr>
          <w:pStyle w:val="Footer"/>
          <w:jc w:val="center"/>
        </w:pPr>
        <w:r>
          <w:fldChar w:fldCharType="begin"/>
        </w:r>
        <w:r>
          <w:instrText xml:space="preserve"> PAGE   \* MERGEFORMAT </w:instrText>
        </w:r>
        <w:r>
          <w:fldChar w:fldCharType="separate"/>
        </w:r>
        <w:r w:rsidR="002044E0">
          <w:rPr>
            <w:noProof/>
          </w:rPr>
          <w:t>8</w:t>
        </w:r>
        <w:r>
          <w:rPr>
            <w:noProof/>
          </w:rPr>
          <w:fldChar w:fldCharType="end"/>
        </w:r>
      </w:p>
    </w:sdtContent>
  </w:sdt>
  <w:p w:rsidR="00617D69" w:rsidRDefault="00617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B2" w:rsidRDefault="00982CB2" w:rsidP="00617D69">
      <w:pPr>
        <w:spacing w:after="0" w:line="240" w:lineRule="auto"/>
      </w:pPr>
      <w:r>
        <w:separator/>
      </w:r>
    </w:p>
  </w:footnote>
  <w:footnote w:type="continuationSeparator" w:id="0">
    <w:p w:rsidR="00982CB2" w:rsidRDefault="00982CB2" w:rsidP="00617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C39"/>
    <w:multiLevelType w:val="hybridMultilevel"/>
    <w:tmpl w:val="DDDAB58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C396843"/>
    <w:multiLevelType w:val="hybridMultilevel"/>
    <w:tmpl w:val="6D18926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DF328AA"/>
    <w:multiLevelType w:val="hybridMultilevel"/>
    <w:tmpl w:val="7BA4D5C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EDB7580"/>
    <w:multiLevelType w:val="hybridMultilevel"/>
    <w:tmpl w:val="198216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273257DA"/>
    <w:multiLevelType w:val="hybridMultilevel"/>
    <w:tmpl w:val="327AC778"/>
    <w:lvl w:ilvl="0" w:tplc="F3BAEEA8">
      <w:numFmt w:val="bullet"/>
      <w:lvlText w:val="-"/>
      <w:lvlJc w:val="left"/>
      <w:pPr>
        <w:ind w:left="3240" w:hanging="360"/>
      </w:pPr>
      <w:rPr>
        <w:rFonts w:ascii="Tahoma" w:eastAsiaTheme="minorHAnsi" w:hAnsi="Tahoma" w:cs="Tahoma" w:hint="default"/>
      </w:rPr>
    </w:lvl>
    <w:lvl w:ilvl="1" w:tplc="30090003" w:tentative="1">
      <w:start w:val="1"/>
      <w:numFmt w:val="bullet"/>
      <w:lvlText w:val="o"/>
      <w:lvlJc w:val="left"/>
      <w:pPr>
        <w:ind w:left="3960" w:hanging="360"/>
      </w:pPr>
      <w:rPr>
        <w:rFonts w:ascii="Courier New" w:hAnsi="Courier New" w:cs="Courier New" w:hint="default"/>
      </w:rPr>
    </w:lvl>
    <w:lvl w:ilvl="2" w:tplc="30090005" w:tentative="1">
      <w:start w:val="1"/>
      <w:numFmt w:val="bullet"/>
      <w:lvlText w:val=""/>
      <w:lvlJc w:val="left"/>
      <w:pPr>
        <w:ind w:left="4680" w:hanging="360"/>
      </w:pPr>
      <w:rPr>
        <w:rFonts w:ascii="Wingdings" w:hAnsi="Wingdings" w:hint="default"/>
      </w:rPr>
    </w:lvl>
    <w:lvl w:ilvl="3" w:tplc="30090001" w:tentative="1">
      <w:start w:val="1"/>
      <w:numFmt w:val="bullet"/>
      <w:lvlText w:val=""/>
      <w:lvlJc w:val="left"/>
      <w:pPr>
        <w:ind w:left="5400" w:hanging="360"/>
      </w:pPr>
      <w:rPr>
        <w:rFonts w:ascii="Symbol" w:hAnsi="Symbol" w:hint="default"/>
      </w:rPr>
    </w:lvl>
    <w:lvl w:ilvl="4" w:tplc="30090003" w:tentative="1">
      <w:start w:val="1"/>
      <w:numFmt w:val="bullet"/>
      <w:lvlText w:val="o"/>
      <w:lvlJc w:val="left"/>
      <w:pPr>
        <w:ind w:left="6120" w:hanging="360"/>
      </w:pPr>
      <w:rPr>
        <w:rFonts w:ascii="Courier New" w:hAnsi="Courier New" w:cs="Courier New" w:hint="default"/>
      </w:rPr>
    </w:lvl>
    <w:lvl w:ilvl="5" w:tplc="30090005" w:tentative="1">
      <w:start w:val="1"/>
      <w:numFmt w:val="bullet"/>
      <w:lvlText w:val=""/>
      <w:lvlJc w:val="left"/>
      <w:pPr>
        <w:ind w:left="6840" w:hanging="360"/>
      </w:pPr>
      <w:rPr>
        <w:rFonts w:ascii="Wingdings" w:hAnsi="Wingdings" w:hint="default"/>
      </w:rPr>
    </w:lvl>
    <w:lvl w:ilvl="6" w:tplc="30090001" w:tentative="1">
      <w:start w:val="1"/>
      <w:numFmt w:val="bullet"/>
      <w:lvlText w:val=""/>
      <w:lvlJc w:val="left"/>
      <w:pPr>
        <w:ind w:left="7560" w:hanging="360"/>
      </w:pPr>
      <w:rPr>
        <w:rFonts w:ascii="Symbol" w:hAnsi="Symbol" w:hint="default"/>
      </w:rPr>
    </w:lvl>
    <w:lvl w:ilvl="7" w:tplc="30090003" w:tentative="1">
      <w:start w:val="1"/>
      <w:numFmt w:val="bullet"/>
      <w:lvlText w:val="o"/>
      <w:lvlJc w:val="left"/>
      <w:pPr>
        <w:ind w:left="8280" w:hanging="360"/>
      </w:pPr>
      <w:rPr>
        <w:rFonts w:ascii="Courier New" w:hAnsi="Courier New" w:cs="Courier New" w:hint="default"/>
      </w:rPr>
    </w:lvl>
    <w:lvl w:ilvl="8" w:tplc="30090005" w:tentative="1">
      <w:start w:val="1"/>
      <w:numFmt w:val="bullet"/>
      <w:lvlText w:val=""/>
      <w:lvlJc w:val="left"/>
      <w:pPr>
        <w:ind w:left="9000" w:hanging="360"/>
      </w:pPr>
      <w:rPr>
        <w:rFonts w:ascii="Wingdings" w:hAnsi="Wingdings" w:hint="default"/>
      </w:rPr>
    </w:lvl>
  </w:abstractNum>
  <w:abstractNum w:abstractNumId="5" w15:restartNumberingAfterBreak="0">
    <w:nsid w:val="44942B99"/>
    <w:multiLevelType w:val="hybridMultilevel"/>
    <w:tmpl w:val="AC0CD53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61F4823"/>
    <w:multiLevelType w:val="hybridMultilevel"/>
    <w:tmpl w:val="A24CBAE4"/>
    <w:lvl w:ilvl="0" w:tplc="A4C25768">
      <w:numFmt w:val="bullet"/>
      <w:lvlText w:val="-"/>
      <w:lvlJc w:val="left"/>
      <w:pPr>
        <w:ind w:left="3240" w:hanging="360"/>
      </w:pPr>
      <w:rPr>
        <w:rFonts w:ascii="Tahoma" w:eastAsiaTheme="minorHAnsi" w:hAnsi="Tahoma" w:cs="Tahoma" w:hint="default"/>
      </w:rPr>
    </w:lvl>
    <w:lvl w:ilvl="1" w:tplc="30090003" w:tentative="1">
      <w:start w:val="1"/>
      <w:numFmt w:val="bullet"/>
      <w:lvlText w:val="o"/>
      <w:lvlJc w:val="left"/>
      <w:pPr>
        <w:ind w:left="3960" w:hanging="360"/>
      </w:pPr>
      <w:rPr>
        <w:rFonts w:ascii="Courier New" w:hAnsi="Courier New" w:cs="Courier New" w:hint="default"/>
      </w:rPr>
    </w:lvl>
    <w:lvl w:ilvl="2" w:tplc="30090005" w:tentative="1">
      <w:start w:val="1"/>
      <w:numFmt w:val="bullet"/>
      <w:lvlText w:val=""/>
      <w:lvlJc w:val="left"/>
      <w:pPr>
        <w:ind w:left="4680" w:hanging="360"/>
      </w:pPr>
      <w:rPr>
        <w:rFonts w:ascii="Wingdings" w:hAnsi="Wingdings" w:hint="default"/>
      </w:rPr>
    </w:lvl>
    <w:lvl w:ilvl="3" w:tplc="30090001" w:tentative="1">
      <w:start w:val="1"/>
      <w:numFmt w:val="bullet"/>
      <w:lvlText w:val=""/>
      <w:lvlJc w:val="left"/>
      <w:pPr>
        <w:ind w:left="5400" w:hanging="360"/>
      </w:pPr>
      <w:rPr>
        <w:rFonts w:ascii="Symbol" w:hAnsi="Symbol" w:hint="default"/>
      </w:rPr>
    </w:lvl>
    <w:lvl w:ilvl="4" w:tplc="30090003" w:tentative="1">
      <w:start w:val="1"/>
      <w:numFmt w:val="bullet"/>
      <w:lvlText w:val="o"/>
      <w:lvlJc w:val="left"/>
      <w:pPr>
        <w:ind w:left="6120" w:hanging="360"/>
      </w:pPr>
      <w:rPr>
        <w:rFonts w:ascii="Courier New" w:hAnsi="Courier New" w:cs="Courier New" w:hint="default"/>
      </w:rPr>
    </w:lvl>
    <w:lvl w:ilvl="5" w:tplc="30090005" w:tentative="1">
      <w:start w:val="1"/>
      <w:numFmt w:val="bullet"/>
      <w:lvlText w:val=""/>
      <w:lvlJc w:val="left"/>
      <w:pPr>
        <w:ind w:left="6840" w:hanging="360"/>
      </w:pPr>
      <w:rPr>
        <w:rFonts w:ascii="Wingdings" w:hAnsi="Wingdings" w:hint="default"/>
      </w:rPr>
    </w:lvl>
    <w:lvl w:ilvl="6" w:tplc="30090001" w:tentative="1">
      <w:start w:val="1"/>
      <w:numFmt w:val="bullet"/>
      <w:lvlText w:val=""/>
      <w:lvlJc w:val="left"/>
      <w:pPr>
        <w:ind w:left="7560" w:hanging="360"/>
      </w:pPr>
      <w:rPr>
        <w:rFonts w:ascii="Symbol" w:hAnsi="Symbol" w:hint="default"/>
      </w:rPr>
    </w:lvl>
    <w:lvl w:ilvl="7" w:tplc="30090003" w:tentative="1">
      <w:start w:val="1"/>
      <w:numFmt w:val="bullet"/>
      <w:lvlText w:val="o"/>
      <w:lvlJc w:val="left"/>
      <w:pPr>
        <w:ind w:left="8280" w:hanging="360"/>
      </w:pPr>
      <w:rPr>
        <w:rFonts w:ascii="Courier New" w:hAnsi="Courier New" w:cs="Courier New" w:hint="default"/>
      </w:rPr>
    </w:lvl>
    <w:lvl w:ilvl="8" w:tplc="30090005" w:tentative="1">
      <w:start w:val="1"/>
      <w:numFmt w:val="bullet"/>
      <w:lvlText w:val=""/>
      <w:lvlJc w:val="left"/>
      <w:pPr>
        <w:ind w:left="9000" w:hanging="360"/>
      </w:pPr>
      <w:rPr>
        <w:rFonts w:ascii="Wingdings" w:hAnsi="Wingdings" w:hint="default"/>
      </w:rPr>
    </w:lvl>
  </w:abstractNum>
  <w:abstractNum w:abstractNumId="7" w15:restartNumberingAfterBreak="0">
    <w:nsid w:val="52C75458"/>
    <w:multiLevelType w:val="hybridMultilevel"/>
    <w:tmpl w:val="FD9E567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688C1389"/>
    <w:multiLevelType w:val="hybridMultilevel"/>
    <w:tmpl w:val="AE0EFF54"/>
    <w:lvl w:ilvl="0" w:tplc="7A823CD8">
      <w:numFmt w:val="bullet"/>
      <w:lvlText w:val="-"/>
      <w:lvlJc w:val="left"/>
      <w:pPr>
        <w:ind w:left="3240" w:hanging="360"/>
      </w:pPr>
      <w:rPr>
        <w:rFonts w:ascii="Tahoma" w:eastAsiaTheme="minorHAnsi" w:hAnsi="Tahoma" w:cs="Tahoma" w:hint="default"/>
      </w:rPr>
    </w:lvl>
    <w:lvl w:ilvl="1" w:tplc="30090003" w:tentative="1">
      <w:start w:val="1"/>
      <w:numFmt w:val="bullet"/>
      <w:lvlText w:val="o"/>
      <w:lvlJc w:val="left"/>
      <w:pPr>
        <w:ind w:left="3960" w:hanging="360"/>
      </w:pPr>
      <w:rPr>
        <w:rFonts w:ascii="Courier New" w:hAnsi="Courier New" w:cs="Courier New" w:hint="default"/>
      </w:rPr>
    </w:lvl>
    <w:lvl w:ilvl="2" w:tplc="30090005" w:tentative="1">
      <w:start w:val="1"/>
      <w:numFmt w:val="bullet"/>
      <w:lvlText w:val=""/>
      <w:lvlJc w:val="left"/>
      <w:pPr>
        <w:ind w:left="4680" w:hanging="360"/>
      </w:pPr>
      <w:rPr>
        <w:rFonts w:ascii="Wingdings" w:hAnsi="Wingdings" w:hint="default"/>
      </w:rPr>
    </w:lvl>
    <w:lvl w:ilvl="3" w:tplc="30090001" w:tentative="1">
      <w:start w:val="1"/>
      <w:numFmt w:val="bullet"/>
      <w:lvlText w:val=""/>
      <w:lvlJc w:val="left"/>
      <w:pPr>
        <w:ind w:left="5400" w:hanging="360"/>
      </w:pPr>
      <w:rPr>
        <w:rFonts w:ascii="Symbol" w:hAnsi="Symbol" w:hint="default"/>
      </w:rPr>
    </w:lvl>
    <w:lvl w:ilvl="4" w:tplc="30090003" w:tentative="1">
      <w:start w:val="1"/>
      <w:numFmt w:val="bullet"/>
      <w:lvlText w:val="o"/>
      <w:lvlJc w:val="left"/>
      <w:pPr>
        <w:ind w:left="6120" w:hanging="360"/>
      </w:pPr>
      <w:rPr>
        <w:rFonts w:ascii="Courier New" w:hAnsi="Courier New" w:cs="Courier New" w:hint="default"/>
      </w:rPr>
    </w:lvl>
    <w:lvl w:ilvl="5" w:tplc="30090005" w:tentative="1">
      <w:start w:val="1"/>
      <w:numFmt w:val="bullet"/>
      <w:lvlText w:val=""/>
      <w:lvlJc w:val="left"/>
      <w:pPr>
        <w:ind w:left="6840" w:hanging="360"/>
      </w:pPr>
      <w:rPr>
        <w:rFonts w:ascii="Wingdings" w:hAnsi="Wingdings" w:hint="default"/>
      </w:rPr>
    </w:lvl>
    <w:lvl w:ilvl="6" w:tplc="30090001" w:tentative="1">
      <w:start w:val="1"/>
      <w:numFmt w:val="bullet"/>
      <w:lvlText w:val=""/>
      <w:lvlJc w:val="left"/>
      <w:pPr>
        <w:ind w:left="7560" w:hanging="360"/>
      </w:pPr>
      <w:rPr>
        <w:rFonts w:ascii="Symbol" w:hAnsi="Symbol" w:hint="default"/>
      </w:rPr>
    </w:lvl>
    <w:lvl w:ilvl="7" w:tplc="30090003" w:tentative="1">
      <w:start w:val="1"/>
      <w:numFmt w:val="bullet"/>
      <w:lvlText w:val="o"/>
      <w:lvlJc w:val="left"/>
      <w:pPr>
        <w:ind w:left="8280" w:hanging="360"/>
      </w:pPr>
      <w:rPr>
        <w:rFonts w:ascii="Courier New" w:hAnsi="Courier New" w:cs="Courier New" w:hint="default"/>
      </w:rPr>
    </w:lvl>
    <w:lvl w:ilvl="8" w:tplc="30090005" w:tentative="1">
      <w:start w:val="1"/>
      <w:numFmt w:val="bullet"/>
      <w:lvlText w:val=""/>
      <w:lvlJc w:val="left"/>
      <w:pPr>
        <w:ind w:left="9000" w:hanging="360"/>
      </w:pPr>
      <w:rPr>
        <w:rFonts w:ascii="Wingdings" w:hAnsi="Wingdings" w:hint="default"/>
      </w:rPr>
    </w:lvl>
  </w:abstractNum>
  <w:abstractNum w:abstractNumId="9" w15:restartNumberingAfterBreak="0">
    <w:nsid w:val="7DE17735"/>
    <w:multiLevelType w:val="multilevel"/>
    <w:tmpl w:val="14A08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8"/>
  </w:num>
  <w:num w:numId="5">
    <w:abstractNumId w:val="6"/>
  </w:num>
  <w:num w:numId="6">
    <w:abstractNumId w:val="4"/>
  </w:num>
  <w:num w:numId="7">
    <w:abstractNumId w:val="7"/>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10"/>
    <w:rsid w:val="0000377B"/>
    <w:rsid w:val="00023D07"/>
    <w:rsid w:val="00033DCE"/>
    <w:rsid w:val="000952E9"/>
    <w:rsid w:val="000A44BD"/>
    <w:rsid w:val="000F0B5A"/>
    <w:rsid w:val="000F7366"/>
    <w:rsid w:val="00163470"/>
    <w:rsid w:val="001A0D6C"/>
    <w:rsid w:val="001A47C3"/>
    <w:rsid w:val="001A617A"/>
    <w:rsid w:val="001F6180"/>
    <w:rsid w:val="002044E0"/>
    <w:rsid w:val="0020565C"/>
    <w:rsid w:val="00207E39"/>
    <w:rsid w:val="0022598A"/>
    <w:rsid w:val="00234B52"/>
    <w:rsid w:val="00250E21"/>
    <w:rsid w:val="002C68AB"/>
    <w:rsid w:val="002E5192"/>
    <w:rsid w:val="00346B9C"/>
    <w:rsid w:val="00373AE3"/>
    <w:rsid w:val="003978F5"/>
    <w:rsid w:val="003B5635"/>
    <w:rsid w:val="003D4006"/>
    <w:rsid w:val="003D5F00"/>
    <w:rsid w:val="00482C08"/>
    <w:rsid w:val="004D5424"/>
    <w:rsid w:val="004F0C63"/>
    <w:rsid w:val="004F5174"/>
    <w:rsid w:val="004F5880"/>
    <w:rsid w:val="00511B57"/>
    <w:rsid w:val="00525B4D"/>
    <w:rsid w:val="00566F51"/>
    <w:rsid w:val="00573AC7"/>
    <w:rsid w:val="005F7E5B"/>
    <w:rsid w:val="00607FC1"/>
    <w:rsid w:val="006175A1"/>
    <w:rsid w:val="00617D69"/>
    <w:rsid w:val="00675AAA"/>
    <w:rsid w:val="00692C36"/>
    <w:rsid w:val="00727FB2"/>
    <w:rsid w:val="007473C8"/>
    <w:rsid w:val="007A2A58"/>
    <w:rsid w:val="007F35EB"/>
    <w:rsid w:val="008206D3"/>
    <w:rsid w:val="00875BF2"/>
    <w:rsid w:val="008A0EF8"/>
    <w:rsid w:val="008A7E5F"/>
    <w:rsid w:val="008C2CAF"/>
    <w:rsid w:val="008D10E4"/>
    <w:rsid w:val="008F373A"/>
    <w:rsid w:val="009104D0"/>
    <w:rsid w:val="009314E9"/>
    <w:rsid w:val="00982CB2"/>
    <w:rsid w:val="009D709A"/>
    <w:rsid w:val="00A12C57"/>
    <w:rsid w:val="00A1528B"/>
    <w:rsid w:val="00A36197"/>
    <w:rsid w:val="00A419C3"/>
    <w:rsid w:val="00A840FF"/>
    <w:rsid w:val="00AA5B26"/>
    <w:rsid w:val="00B31EEE"/>
    <w:rsid w:val="00B54E4B"/>
    <w:rsid w:val="00B54FDB"/>
    <w:rsid w:val="00B7587C"/>
    <w:rsid w:val="00B81D46"/>
    <w:rsid w:val="00B90E10"/>
    <w:rsid w:val="00BB0E9C"/>
    <w:rsid w:val="00BD5849"/>
    <w:rsid w:val="00BF6D8B"/>
    <w:rsid w:val="00C05E1F"/>
    <w:rsid w:val="00C30458"/>
    <w:rsid w:val="00CC0884"/>
    <w:rsid w:val="00CE46E0"/>
    <w:rsid w:val="00CF48B1"/>
    <w:rsid w:val="00CF5EF0"/>
    <w:rsid w:val="00D118BE"/>
    <w:rsid w:val="00D17478"/>
    <w:rsid w:val="00D22CC4"/>
    <w:rsid w:val="00D2314C"/>
    <w:rsid w:val="00D4033D"/>
    <w:rsid w:val="00D83A63"/>
    <w:rsid w:val="00DA46CE"/>
    <w:rsid w:val="00DE6F40"/>
    <w:rsid w:val="00DF0004"/>
    <w:rsid w:val="00E93566"/>
    <w:rsid w:val="00F05421"/>
    <w:rsid w:val="00F24BF8"/>
    <w:rsid w:val="00F25239"/>
    <w:rsid w:val="00F3235B"/>
    <w:rsid w:val="00F57893"/>
    <w:rsid w:val="00F661BA"/>
    <w:rsid w:val="00F67E06"/>
    <w:rsid w:val="00F90956"/>
    <w:rsid w:val="00FC104C"/>
    <w:rsid w:val="00FE62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D0369-1054-4A11-9E4B-F7846463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36"/>
    <w:pPr>
      <w:ind w:left="720"/>
      <w:contextualSpacing/>
    </w:pPr>
  </w:style>
  <w:style w:type="paragraph" w:styleId="Header">
    <w:name w:val="header"/>
    <w:basedOn w:val="Normal"/>
    <w:link w:val="HeaderChar"/>
    <w:uiPriority w:val="99"/>
    <w:unhideWhenUsed/>
    <w:rsid w:val="00617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D69"/>
  </w:style>
  <w:style w:type="paragraph" w:styleId="Footer">
    <w:name w:val="footer"/>
    <w:basedOn w:val="Normal"/>
    <w:link w:val="FooterChar"/>
    <w:uiPriority w:val="99"/>
    <w:unhideWhenUsed/>
    <w:rsid w:val="0061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D69"/>
  </w:style>
  <w:style w:type="paragraph" w:styleId="NoSpacing">
    <w:name w:val="No Spacing"/>
    <w:uiPriority w:val="1"/>
    <w:qFormat/>
    <w:rsid w:val="00B54FDB"/>
    <w:pPr>
      <w:spacing w:after="0" w:line="240" w:lineRule="auto"/>
    </w:pPr>
  </w:style>
  <w:style w:type="table" w:styleId="TableGrid">
    <w:name w:val="Table Grid"/>
    <w:basedOn w:val="TableNormal"/>
    <w:uiPriority w:val="39"/>
    <w:rsid w:val="00F6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8</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Velenasi Munsanje</dc:creator>
  <cp:keywords/>
  <dc:description/>
  <cp:lastModifiedBy>Velenasi Munsanje</cp:lastModifiedBy>
  <cp:revision>51</cp:revision>
  <dcterms:created xsi:type="dcterms:W3CDTF">2016-04-28T09:16:00Z</dcterms:created>
  <dcterms:modified xsi:type="dcterms:W3CDTF">2016-04-30T09:26:00Z</dcterms:modified>
</cp:coreProperties>
</file>